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83B6C" w14:textId="07EC87BD" w:rsidR="00051A01" w:rsidRDefault="00051A01" w:rsidP="001E6187">
      <w:pPr>
        <w:spacing w:line="240" w:lineRule="auto"/>
        <w:jc w:val="center"/>
        <w:rPr>
          <w:b/>
          <w:bCs/>
          <w:sz w:val="24"/>
          <w:szCs w:val="24"/>
        </w:rPr>
      </w:pPr>
      <w:r w:rsidRPr="0038713C">
        <w:rPr>
          <w:rFonts w:cstheme="minorHAnsi"/>
          <w:b/>
          <w:bCs/>
          <w:noProof/>
          <w:sz w:val="20"/>
          <w:szCs w:val="20"/>
        </w:rPr>
        <w:drawing>
          <wp:anchor distT="0" distB="0" distL="114300" distR="114300" simplePos="0" relativeHeight="251659264" behindDoc="0" locked="0" layoutInCell="1" allowOverlap="1" wp14:anchorId="1820078C" wp14:editId="5649BEC7">
            <wp:simplePos x="0" y="0"/>
            <wp:positionH relativeFrom="margin">
              <wp:align>center</wp:align>
            </wp:positionH>
            <wp:positionV relativeFrom="topMargin">
              <wp:posOffset>457200</wp:posOffset>
            </wp:positionV>
            <wp:extent cx="1304925" cy="981046"/>
            <wp:effectExtent l="0" t="0" r="0" b="0"/>
            <wp:wrapNone/>
            <wp:docPr id="18" name="Picture 1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4925" cy="981046"/>
                    </a:xfrm>
                    <a:prstGeom prst="rect">
                      <a:avLst/>
                    </a:prstGeom>
                  </pic:spPr>
                </pic:pic>
              </a:graphicData>
            </a:graphic>
            <wp14:sizeRelH relativeFrom="margin">
              <wp14:pctWidth>0</wp14:pctWidth>
            </wp14:sizeRelH>
            <wp14:sizeRelV relativeFrom="margin">
              <wp14:pctHeight>0</wp14:pctHeight>
            </wp14:sizeRelV>
          </wp:anchor>
        </w:drawing>
      </w:r>
    </w:p>
    <w:p w14:paraId="3C1A02FB" w14:textId="77777777" w:rsidR="00051A01" w:rsidRDefault="00051A01" w:rsidP="001E6187">
      <w:pPr>
        <w:spacing w:line="240" w:lineRule="auto"/>
        <w:jc w:val="center"/>
        <w:rPr>
          <w:b/>
          <w:bCs/>
          <w:sz w:val="24"/>
          <w:szCs w:val="24"/>
        </w:rPr>
      </w:pPr>
    </w:p>
    <w:p w14:paraId="28AA9FF2" w14:textId="4095563C" w:rsidR="00F71FE8" w:rsidRDefault="00F71FE8" w:rsidP="00D0324D">
      <w:pPr>
        <w:spacing w:line="240" w:lineRule="auto"/>
        <w:jc w:val="center"/>
        <w:rPr>
          <w:b/>
          <w:bCs/>
          <w:sz w:val="24"/>
          <w:szCs w:val="24"/>
        </w:rPr>
      </w:pPr>
      <w:r>
        <w:rPr>
          <w:b/>
          <w:bCs/>
          <w:sz w:val="24"/>
          <w:szCs w:val="24"/>
        </w:rPr>
        <w:t>ENVIRONMENTAL SUSTAINABILITY BOARD</w:t>
      </w:r>
    </w:p>
    <w:p w14:paraId="7D7DB78C" w14:textId="21C04818" w:rsidR="00F71FE8" w:rsidRDefault="00F71FE8" w:rsidP="00D0324D">
      <w:pPr>
        <w:spacing w:line="240" w:lineRule="auto"/>
        <w:jc w:val="center"/>
        <w:rPr>
          <w:b/>
          <w:bCs/>
          <w:sz w:val="24"/>
          <w:szCs w:val="24"/>
        </w:rPr>
      </w:pPr>
      <w:r>
        <w:rPr>
          <w:b/>
          <w:bCs/>
          <w:sz w:val="24"/>
          <w:szCs w:val="24"/>
        </w:rPr>
        <w:t>Regular Meeting</w:t>
      </w:r>
    </w:p>
    <w:p w14:paraId="0C9B8379" w14:textId="5B9B8249" w:rsidR="00F71FE8" w:rsidRDefault="00F65B1F" w:rsidP="00D0324D">
      <w:pPr>
        <w:spacing w:line="240" w:lineRule="auto"/>
        <w:jc w:val="center"/>
        <w:rPr>
          <w:b/>
          <w:bCs/>
          <w:sz w:val="24"/>
          <w:szCs w:val="24"/>
        </w:rPr>
      </w:pPr>
      <w:r>
        <w:rPr>
          <w:b/>
          <w:bCs/>
          <w:sz w:val="24"/>
          <w:szCs w:val="24"/>
        </w:rPr>
        <w:t>July</w:t>
      </w:r>
      <w:r w:rsidR="00F71FE8">
        <w:rPr>
          <w:b/>
          <w:bCs/>
          <w:sz w:val="24"/>
          <w:szCs w:val="24"/>
        </w:rPr>
        <w:t xml:space="preserve"> </w:t>
      </w:r>
      <w:r>
        <w:rPr>
          <w:b/>
          <w:bCs/>
          <w:sz w:val="24"/>
          <w:szCs w:val="24"/>
        </w:rPr>
        <w:t>18</w:t>
      </w:r>
      <w:r w:rsidR="00E05AC3">
        <w:rPr>
          <w:b/>
          <w:bCs/>
          <w:sz w:val="24"/>
          <w:szCs w:val="24"/>
        </w:rPr>
        <w:t>th</w:t>
      </w:r>
      <w:r w:rsidR="00F71FE8">
        <w:rPr>
          <w:b/>
          <w:bCs/>
          <w:sz w:val="24"/>
          <w:szCs w:val="24"/>
        </w:rPr>
        <w:t>, 202</w:t>
      </w:r>
      <w:r w:rsidR="00F43F2C">
        <w:rPr>
          <w:b/>
          <w:bCs/>
          <w:sz w:val="24"/>
          <w:szCs w:val="24"/>
        </w:rPr>
        <w:t>4</w:t>
      </w:r>
    </w:p>
    <w:p w14:paraId="0AAC93D8" w14:textId="088334D7" w:rsidR="00F71FE8" w:rsidRDefault="00F71FE8" w:rsidP="005B3A8C">
      <w:pPr>
        <w:spacing w:after="0"/>
        <w:jc w:val="both"/>
        <w:rPr>
          <w:sz w:val="24"/>
          <w:szCs w:val="24"/>
        </w:rPr>
      </w:pPr>
      <w:r w:rsidRPr="00444C64">
        <w:rPr>
          <w:sz w:val="24"/>
          <w:szCs w:val="24"/>
        </w:rPr>
        <w:t xml:space="preserve">The Waynesville Environmental Sustainability Board held a regular meeting on </w:t>
      </w:r>
      <w:r w:rsidR="00F707CB" w:rsidRPr="00444C64">
        <w:rPr>
          <w:sz w:val="24"/>
          <w:szCs w:val="24"/>
        </w:rPr>
        <w:t>Thursday</w:t>
      </w:r>
      <w:r w:rsidRPr="00444C64">
        <w:rPr>
          <w:sz w:val="24"/>
          <w:szCs w:val="24"/>
        </w:rPr>
        <w:t xml:space="preserve">, </w:t>
      </w:r>
      <w:r w:rsidR="009B0A27">
        <w:rPr>
          <w:sz w:val="24"/>
          <w:szCs w:val="24"/>
        </w:rPr>
        <w:t>June</w:t>
      </w:r>
      <w:r w:rsidR="007C1C79">
        <w:rPr>
          <w:sz w:val="24"/>
          <w:szCs w:val="24"/>
        </w:rPr>
        <w:t xml:space="preserve"> </w:t>
      </w:r>
      <w:r w:rsidR="009B0A27">
        <w:rPr>
          <w:sz w:val="24"/>
          <w:szCs w:val="24"/>
        </w:rPr>
        <w:t>21st</w:t>
      </w:r>
      <w:r w:rsidRPr="00444C64">
        <w:rPr>
          <w:sz w:val="24"/>
          <w:szCs w:val="24"/>
        </w:rPr>
        <w:t>, 202</w:t>
      </w:r>
      <w:r w:rsidR="00F43F2C" w:rsidRPr="00444C64">
        <w:rPr>
          <w:sz w:val="24"/>
          <w:szCs w:val="24"/>
        </w:rPr>
        <w:t>4</w:t>
      </w:r>
      <w:r w:rsidRPr="00444C64">
        <w:rPr>
          <w:sz w:val="24"/>
          <w:szCs w:val="24"/>
        </w:rPr>
        <w:t xml:space="preserve">, at </w:t>
      </w:r>
      <w:r w:rsidR="00CC695C" w:rsidRPr="00444C64">
        <w:rPr>
          <w:sz w:val="24"/>
          <w:szCs w:val="24"/>
        </w:rPr>
        <w:t>4</w:t>
      </w:r>
      <w:r w:rsidRPr="00444C64">
        <w:rPr>
          <w:sz w:val="24"/>
          <w:szCs w:val="24"/>
        </w:rPr>
        <w:t>:30 pm. in the Municipal Building Conference Room located at 16 South Main Street Waynesville, NC.</w:t>
      </w:r>
    </w:p>
    <w:p w14:paraId="69899443" w14:textId="77777777" w:rsidR="00820B76" w:rsidRPr="00444C64" w:rsidRDefault="00820B76" w:rsidP="005B3A8C">
      <w:pPr>
        <w:spacing w:after="0"/>
        <w:jc w:val="both"/>
        <w:rPr>
          <w:sz w:val="24"/>
          <w:szCs w:val="24"/>
        </w:rPr>
      </w:pPr>
    </w:p>
    <w:p w14:paraId="181BBA82" w14:textId="4A6BA4EB" w:rsidR="00165037" w:rsidRPr="00444C64" w:rsidRDefault="00165037" w:rsidP="005B3A8C">
      <w:pPr>
        <w:spacing w:after="0" w:line="240" w:lineRule="auto"/>
        <w:jc w:val="both"/>
        <w:rPr>
          <w:b/>
          <w:bCs/>
          <w:sz w:val="24"/>
          <w:szCs w:val="24"/>
        </w:rPr>
      </w:pPr>
      <w:r w:rsidRPr="00444C64">
        <w:rPr>
          <w:b/>
          <w:bCs/>
          <w:sz w:val="24"/>
          <w:szCs w:val="24"/>
        </w:rPr>
        <w:t xml:space="preserve">Members present:  </w:t>
      </w:r>
    </w:p>
    <w:p w14:paraId="391B4523" w14:textId="4BC38401" w:rsidR="00132851" w:rsidRPr="00444C64" w:rsidRDefault="00132851" w:rsidP="005B3A8C">
      <w:pPr>
        <w:spacing w:after="0" w:line="240" w:lineRule="auto"/>
        <w:jc w:val="both"/>
        <w:rPr>
          <w:sz w:val="24"/>
          <w:szCs w:val="24"/>
        </w:rPr>
      </w:pPr>
      <w:r w:rsidRPr="00444C64">
        <w:rPr>
          <w:sz w:val="24"/>
          <w:szCs w:val="24"/>
        </w:rPr>
        <w:t>William Hite (Chair)</w:t>
      </w:r>
    </w:p>
    <w:p w14:paraId="17DA03CF" w14:textId="3D272715" w:rsidR="00165037" w:rsidRPr="00444C64" w:rsidRDefault="00165037" w:rsidP="005B3A8C">
      <w:pPr>
        <w:spacing w:after="0" w:line="240" w:lineRule="auto"/>
        <w:jc w:val="both"/>
        <w:rPr>
          <w:sz w:val="24"/>
          <w:szCs w:val="24"/>
        </w:rPr>
      </w:pPr>
      <w:r w:rsidRPr="00444C64">
        <w:rPr>
          <w:sz w:val="24"/>
          <w:szCs w:val="24"/>
        </w:rPr>
        <w:t>Aparna Keshaviah</w:t>
      </w:r>
    </w:p>
    <w:p w14:paraId="6226873B" w14:textId="3451F75B" w:rsidR="00132851" w:rsidRPr="00444C64" w:rsidRDefault="00132851" w:rsidP="005B3A8C">
      <w:pPr>
        <w:spacing w:after="0" w:line="240" w:lineRule="auto"/>
        <w:jc w:val="both"/>
        <w:rPr>
          <w:sz w:val="24"/>
          <w:szCs w:val="24"/>
        </w:rPr>
      </w:pPr>
      <w:r w:rsidRPr="00444C64">
        <w:rPr>
          <w:sz w:val="24"/>
          <w:szCs w:val="24"/>
        </w:rPr>
        <w:t xml:space="preserve">Case Brown </w:t>
      </w:r>
      <w:r w:rsidR="007C1C79">
        <w:rPr>
          <w:sz w:val="24"/>
          <w:szCs w:val="24"/>
        </w:rPr>
        <w:t>(alternate)</w:t>
      </w:r>
    </w:p>
    <w:p w14:paraId="11EE8875" w14:textId="77777777" w:rsidR="00B479F7" w:rsidRPr="00444C64" w:rsidRDefault="00B479F7" w:rsidP="00B479F7">
      <w:pPr>
        <w:spacing w:after="0" w:line="240" w:lineRule="auto"/>
        <w:rPr>
          <w:sz w:val="24"/>
          <w:szCs w:val="24"/>
        </w:rPr>
      </w:pPr>
      <w:r w:rsidRPr="00444C64">
        <w:rPr>
          <w:sz w:val="24"/>
          <w:szCs w:val="24"/>
        </w:rPr>
        <w:t>Paul Carlson</w:t>
      </w:r>
    </w:p>
    <w:p w14:paraId="63B3F251" w14:textId="23158D63" w:rsidR="006A287A" w:rsidRPr="00444C64" w:rsidRDefault="00CF269B" w:rsidP="006A287A">
      <w:pPr>
        <w:spacing w:after="0" w:line="240" w:lineRule="auto"/>
        <w:jc w:val="both"/>
        <w:rPr>
          <w:sz w:val="24"/>
          <w:szCs w:val="24"/>
        </w:rPr>
      </w:pPr>
      <w:r w:rsidRPr="00444C64">
        <w:rPr>
          <w:sz w:val="24"/>
          <w:szCs w:val="24"/>
        </w:rPr>
        <w:t>Kay Kirkman</w:t>
      </w:r>
    </w:p>
    <w:p w14:paraId="096402B1" w14:textId="77777777" w:rsidR="006A287A" w:rsidRPr="00444C64" w:rsidRDefault="006A287A" w:rsidP="006A287A">
      <w:pPr>
        <w:spacing w:after="0" w:line="240" w:lineRule="auto"/>
        <w:jc w:val="both"/>
        <w:rPr>
          <w:sz w:val="24"/>
          <w:szCs w:val="24"/>
        </w:rPr>
      </w:pPr>
      <w:r w:rsidRPr="00444C64">
        <w:rPr>
          <w:sz w:val="24"/>
          <w:szCs w:val="24"/>
        </w:rPr>
        <w:t>Chuck Dickson</w:t>
      </w:r>
    </w:p>
    <w:p w14:paraId="7F69B93E" w14:textId="77777777" w:rsidR="006A287A" w:rsidRPr="00444C64" w:rsidRDefault="006A287A" w:rsidP="006A287A">
      <w:pPr>
        <w:spacing w:after="0" w:line="240" w:lineRule="auto"/>
        <w:jc w:val="both"/>
        <w:rPr>
          <w:sz w:val="24"/>
          <w:szCs w:val="24"/>
        </w:rPr>
      </w:pPr>
      <w:r w:rsidRPr="00444C64">
        <w:rPr>
          <w:sz w:val="24"/>
          <w:szCs w:val="24"/>
        </w:rPr>
        <w:t>David Henderson</w:t>
      </w:r>
    </w:p>
    <w:p w14:paraId="42C603C0" w14:textId="77777777" w:rsidR="00B87BC0" w:rsidRDefault="00B87BC0" w:rsidP="005B3A8C">
      <w:pPr>
        <w:spacing w:after="0"/>
        <w:jc w:val="both"/>
        <w:rPr>
          <w:b/>
          <w:bCs/>
          <w:sz w:val="24"/>
          <w:szCs w:val="24"/>
        </w:rPr>
      </w:pPr>
    </w:p>
    <w:p w14:paraId="0AA32496" w14:textId="2E9FC7F0" w:rsidR="005B3A8C" w:rsidRPr="00444C64" w:rsidRDefault="00B442F7" w:rsidP="005B3A8C">
      <w:pPr>
        <w:spacing w:after="0"/>
        <w:jc w:val="both"/>
        <w:rPr>
          <w:b/>
          <w:bCs/>
          <w:sz w:val="24"/>
          <w:szCs w:val="24"/>
        </w:rPr>
      </w:pPr>
      <w:r w:rsidRPr="00444C64">
        <w:rPr>
          <w:b/>
          <w:bCs/>
          <w:sz w:val="24"/>
          <w:szCs w:val="24"/>
        </w:rPr>
        <w:t>Members Absent:</w:t>
      </w:r>
    </w:p>
    <w:p w14:paraId="09603BF7" w14:textId="0334FE89" w:rsidR="00B442F7" w:rsidRPr="00444C64" w:rsidRDefault="00F65B1F" w:rsidP="005B3A8C">
      <w:pPr>
        <w:spacing w:after="0"/>
        <w:rPr>
          <w:b/>
          <w:bCs/>
          <w:sz w:val="24"/>
          <w:szCs w:val="24"/>
        </w:rPr>
      </w:pPr>
      <w:r w:rsidRPr="00444C64">
        <w:rPr>
          <w:sz w:val="24"/>
          <w:szCs w:val="24"/>
        </w:rPr>
        <w:t>Reid Conway (Vice Chair)</w:t>
      </w:r>
    </w:p>
    <w:p w14:paraId="0EB05CB3" w14:textId="77777777" w:rsidR="00C55D68" w:rsidRPr="00C55D68" w:rsidRDefault="00C55D68" w:rsidP="005B3A8C">
      <w:pPr>
        <w:spacing w:after="0"/>
        <w:jc w:val="both"/>
        <w:rPr>
          <w:sz w:val="24"/>
          <w:szCs w:val="24"/>
        </w:rPr>
      </w:pPr>
    </w:p>
    <w:p w14:paraId="575AC64D" w14:textId="7B6096F2" w:rsidR="00AD1D79" w:rsidRPr="00721603" w:rsidRDefault="00721603" w:rsidP="00721603">
      <w:pPr>
        <w:spacing w:after="0"/>
        <w:jc w:val="both"/>
        <w:rPr>
          <w:b/>
          <w:bCs/>
          <w:sz w:val="24"/>
          <w:szCs w:val="24"/>
        </w:rPr>
      </w:pPr>
      <w:r w:rsidRPr="00721603">
        <w:rPr>
          <w:b/>
          <w:bCs/>
          <w:sz w:val="24"/>
          <w:szCs w:val="24"/>
        </w:rPr>
        <w:t>A.</w:t>
      </w:r>
      <w:r>
        <w:rPr>
          <w:b/>
          <w:bCs/>
          <w:sz w:val="24"/>
          <w:szCs w:val="24"/>
        </w:rPr>
        <w:t xml:space="preserve"> </w:t>
      </w:r>
      <w:r w:rsidR="00CD4D2B" w:rsidRPr="00721603">
        <w:rPr>
          <w:b/>
          <w:bCs/>
          <w:sz w:val="24"/>
          <w:szCs w:val="24"/>
        </w:rPr>
        <w:t>CALL TO ORDER</w:t>
      </w:r>
    </w:p>
    <w:p w14:paraId="25FD06D7" w14:textId="77777777" w:rsidR="00721603" w:rsidRPr="00721603" w:rsidRDefault="00721603" w:rsidP="00721603">
      <w:pPr>
        <w:spacing w:after="0"/>
        <w:ind w:left="360"/>
        <w:jc w:val="both"/>
        <w:rPr>
          <w:b/>
          <w:bCs/>
          <w:sz w:val="24"/>
          <w:szCs w:val="24"/>
        </w:rPr>
      </w:pPr>
    </w:p>
    <w:p w14:paraId="3CB95977" w14:textId="3D74D140" w:rsidR="00132851" w:rsidRPr="00444C64" w:rsidRDefault="00132851" w:rsidP="005B3A8C">
      <w:pPr>
        <w:spacing w:after="0"/>
        <w:jc w:val="both"/>
        <w:rPr>
          <w:sz w:val="24"/>
          <w:szCs w:val="24"/>
        </w:rPr>
      </w:pPr>
      <w:r w:rsidRPr="00444C64">
        <w:rPr>
          <w:sz w:val="24"/>
          <w:szCs w:val="24"/>
        </w:rPr>
        <w:t xml:space="preserve">Chairman William Hite called the meeting to order at </w:t>
      </w:r>
      <w:r w:rsidR="009F574D">
        <w:rPr>
          <w:sz w:val="24"/>
          <w:szCs w:val="24"/>
        </w:rPr>
        <w:t>5:00</w:t>
      </w:r>
      <w:r w:rsidRPr="00444C64">
        <w:rPr>
          <w:sz w:val="24"/>
          <w:szCs w:val="24"/>
        </w:rPr>
        <w:t>pm.</w:t>
      </w:r>
      <w:r w:rsidR="00CB0122">
        <w:rPr>
          <w:sz w:val="24"/>
          <w:szCs w:val="24"/>
        </w:rPr>
        <w:t xml:space="preserve">  </w:t>
      </w:r>
      <w:r w:rsidR="004A2650">
        <w:rPr>
          <w:sz w:val="24"/>
          <w:szCs w:val="24"/>
        </w:rPr>
        <w:t>He said that Keith Ray has resigned from the ESB.</w:t>
      </w:r>
    </w:p>
    <w:p w14:paraId="7ED0511B" w14:textId="77777777" w:rsidR="00132851" w:rsidRPr="00444C64" w:rsidRDefault="00132851" w:rsidP="005B3A8C">
      <w:pPr>
        <w:spacing w:after="0"/>
        <w:jc w:val="both"/>
        <w:rPr>
          <w:sz w:val="24"/>
          <w:szCs w:val="24"/>
        </w:rPr>
      </w:pPr>
    </w:p>
    <w:p w14:paraId="66F8576B" w14:textId="45B69247" w:rsidR="00450FB2" w:rsidRPr="00444C64" w:rsidRDefault="00165037" w:rsidP="005B3A8C">
      <w:pPr>
        <w:spacing w:after="0"/>
        <w:jc w:val="both"/>
        <w:rPr>
          <w:b/>
          <w:bCs/>
          <w:sz w:val="24"/>
          <w:szCs w:val="24"/>
        </w:rPr>
      </w:pPr>
      <w:r w:rsidRPr="00444C64">
        <w:rPr>
          <w:b/>
          <w:bCs/>
          <w:sz w:val="24"/>
          <w:szCs w:val="24"/>
        </w:rPr>
        <w:t xml:space="preserve">B.  </w:t>
      </w:r>
      <w:r w:rsidR="00F707CB" w:rsidRPr="00444C64">
        <w:rPr>
          <w:b/>
          <w:bCs/>
          <w:sz w:val="24"/>
          <w:szCs w:val="24"/>
        </w:rPr>
        <w:t xml:space="preserve">APPROVAL OF </w:t>
      </w:r>
      <w:r w:rsidR="00E408B2">
        <w:rPr>
          <w:b/>
          <w:bCs/>
          <w:sz w:val="24"/>
          <w:szCs w:val="24"/>
        </w:rPr>
        <w:t>7</w:t>
      </w:r>
      <w:r w:rsidR="007C1C79">
        <w:rPr>
          <w:b/>
          <w:bCs/>
          <w:sz w:val="24"/>
          <w:szCs w:val="24"/>
        </w:rPr>
        <w:t>/</w:t>
      </w:r>
      <w:r w:rsidR="00E408B2">
        <w:rPr>
          <w:b/>
          <w:bCs/>
          <w:sz w:val="24"/>
          <w:szCs w:val="24"/>
        </w:rPr>
        <w:t>18</w:t>
      </w:r>
      <w:r w:rsidR="007C1C79">
        <w:rPr>
          <w:b/>
          <w:bCs/>
          <w:sz w:val="24"/>
          <w:szCs w:val="24"/>
        </w:rPr>
        <w:t>/2024</w:t>
      </w:r>
      <w:r w:rsidR="00B479F7">
        <w:rPr>
          <w:b/>
          <w:bCs/>
          <w:sz w:val="24"/>
          <w:szCs w:val="24"/>
        </w:rPr>
        <w:t xml:space="preserve"> </w:t>
      </w:r>
      <w:r w:rsidR="00554DA0" w:rsidRPr="00444C64">
        <w:rPr>
          <w:b/>
          <w:bCs/>
          <w:sz w:val="24"/>
          <w:szCs w:val="24"/>
        </w:rPr>
        <w:t>MEETING MINUTES</w:t>
      </w:r>
    </w:p>
    <w:p w14:paraId="798585FE" w14:textId="77777777" w:rsidR="003A5960" w:rsidRDefault="003A5960" w:rsidP="003A5960">
      <w:pPr>
        <w:spacing w:after="0"/>
        <w:jc w:val="both"/>
        <w:rPr>
          <w:sz w:val="24"/>
          <w:szCs w:val="24"/>
        </w:rPr>
      </w:pPr>
    </w:p>
    <w:p w14:paraId="30BC904D" w14:textId="04AFDB8D" w:rsidR="006B3630" w:rsidRPr="00C8736D" w:rsidRDefault="003A5960" w:rsidP="00CB0122">
      <w:pPr>
        <w:spacing w:after="0"/>
        <w:jc w:val="both"/>
        <w:rPr>
          <w:b/>
          <w:bCs/>
          <w:i/>
          <w:iCs/>
          <w:sz w:val="24"/>
          <w:szCs w:val="24"/>
        </w:rPr>
      </w:pPr>
      <w:r>
        <w:rPr>
          <w:b/>
          <w:bCs/>
          <w:i/>
          <w:iCs/>
          <w:sz w:val="24"/>
          <w:szCs w:val="24"/>
        </w:rPr>
        <w:t xml:space="preserve">A motion was made by </w:t>
      </w:r>
      <w:r w:rsidR="00F65B1F">
        <w:rPr>
          <w:b/>
          <w:bCs/>
          <w:i/>
          <w:iCs/>
          <w:sz w:val="24"/>
          <w:szCs w:val="24"/>
        </w:rPr>
        <w:t>Board Member Wall</w:t>
      </w:r>
      <w:r>
        <w:rPr>
          <w:b/>
          <w:bCs/>
          <w:i/>
          <w:iCs/>
          <w:sz w:val="24"/>
          <w:szCs w:val="24"/>
        </w:rPr>
        <w:t xml:space="preserve">, seconded by Board Member </w:t>
      </w:r>
      <w:r w:rsidR="005462F6">
        <w:rPr>
          <w:b/>
          <w:bCs/>
          <w:i/>
          <w:iCs/>
          <w:sz w:val="24"/>
          <w:szCs w:val="24"/>
        </w:rPr>
        <w:t>Carlson</w:t>
      </w:r>
      <w:r>
        <w:rPr>
          <w:b/>
          <w:bCs/>
          <w:i/>
          <w:iCs/>
          <w:sz w:val="24"/>
          <w:szCs w:val="24"/>
        </w:rPr>
        <w:t xml:space="preserve">, to approve the minutes from the </w:t>
      </w:r>
      <w:r w:rsidR="00F65B1F">
        <w:rPr>
          <w:b/>
          <w:bCs/>
          <w:i/>
          <w:iCs/>
          <w:sz w:val="24"/>
          <w:szCs w:val="24"/>
        </w:rPr>
        <w:t>July</w:t>
      </w:r>
      <w:r>
        <w:rPr>
          <w:b/>
          <w:bCs/>
          <w:i/>
          <w:iCs/>
          <w:sz w:val="24"/>
          <w:szCs w:val="24"/>
        </w:rPr>
        <w:t xml:space="preserve"> </w:t>
      </w:r>
      <w:r w:rsidR="00F65B1F">
        <w:rPr>
          <w:b/>
          <w:bCs/>
          <w:i/>
          <w:iCs/>
          <w:sz w:val="24"/>
          <w:szCs w:val="24"/>
        </w:rPr>
        <w:t>18</w:t>
      </w:r>
      <w:r w:rsidRPr="009B71E7">
        <w:rPr>
          <w:b/>
          <w:bCs/>
          <w:i/>
          <w:iCs/>
          <w:sz w:val="24"/>
          <w:szCs w:val="24"/>
          <w:vertAlign w:val="superscript"/>
        </w:rPr>
        <w:t>th</w:t>
      </w:r>
      <w:r>
        <w:rPr>
          <w:b/>
          <w:bCs/>
          <w:i/>
          <w:iCs/>
          <w:sz w:val="24"/>
          <w:szCs w:val="24"/>
        </w:rPr>
        <w:t xml:space="preserve">, 2024 meeting.  The motion passed unanimously.  </w:t>
      </w:r>
    </w:p>
    <w:p w14:paraId="1AA212AB" w14:textId="77777777" w:rsidR="009B0A27" w:rsidRPr="00CB0122" w:rsidRDefault="009B0A27" w:rsidP="00CB0122">
      <w:pPr>
        <w:spacing w:after="0"/>
        <w:jc w:val="both"/>
        <w:rPr>
          <w:sz w:val="24"/>
          <w:szCs w:val="24"/>
        </w:rPr>
      </w:pPr>
    </w:p>
    <w:p w14:paraId="5F4CA780" w14:textId="02ECBBF5" w:rsidR="002D22DF" w:rsidRDefault="00CB0122" w:rsidP="00B479F7">
      <w:pPr>
        <w:jc w:val="both"/>
        <w:rPr>
          <w:b/>
          <w:bCs/>
          <w:sz w:val="24"/>
          <w:szCs w:val="24"/>
        </w:rPr>
      </w:pPr>
      <w:r>
        <w:rPr>
          <w:b/>
          <w:bCs/>
          <w:sz w:val="24"/>
          <w:szCs w:val="24"/>
        </w:rPr>
        <w:t>C</w:t>
      </w:r>
      <w:r w:rsidRPr="00444C64">
        <w:rPr>
          <w:b/>
          <w:bCs/>
          <w:sz w:val="24"/>
          <w:szCs w:val="24"/>
        </w:rPr>
        <w:t xml:space="preserve">. </w:t>
      </w:r>
      <w:r w:rsidR="00E408B2" w:rsidRPr="00E408B2">
        <w:rPr>
          <w:b/>
          <w:bCs/>
          <w:sz w:val="24"/>
          <w:szCs w:val="24"/>
        </w:rPr>
        <w:t>UPDATE FROM URBAN ECOLOGY ABOUT TOUR AND OPPORTUNITIES</w:t>
      </w:r>
      <w:r w:rsidR="00E408B2">
        <w:rPr>
          <w:b/>
          <w:bCs/>
          <w:sz w:val="24"/>
          <w:szCs w:val="24"/>
        </w:rPr>
        <w:t xml:space="preserve"> </w:t>
      </w:r>
      <w:r w:rsidR="00E408B2" w:rsidRPr="00E408B2">
        <w:rPr>
          <w:b/>
          <w:bCs/>
          <w:sz w:val="24"/>
          <w:szCs w:val="24"/>
        </w:rPr>
        <w:t>WITH NC FORESTRY</w:t>
      </w:r>
    </w:p>
    <w:p w14:paraId="3883B169" w14:textId="77777777" w:rsidR="00E408B2" w:rsidRPr="00E408B2" w:rsidRDefault="00E408B2" w:rsidP="00E408B2">
      <w:pPr>
        <w:jc w:val="both"/>
        <w:rPr>
          <w:sz w:val="24"/>
          <w:szCs w:val="24"/>
        </w:rPr>
      </w:pPr>
      <w:r w:rsidRPr="00E408B2">
        <w:rPr>
          <w:sz w:val="24"/>
          <w:szCs w:val="24"/>
        </w:rPr>
        <w:t xml:space="preserve">Board Member Kirkman updated the board on the status and progress of the application from the North Carolina Forestry Service for tree maintenance funding for the TOW.  The application is still being written and reviewed at the time of the ESB meeting; Board Member Kirkman is still awaiting a few key pieces of information, including communication from the rec dept about its tree maintenance needs and an estimate of cost for completion of TOW tree maintenance.  Board </w:t>
      </w:r>
      <w:r w:rsidRPr="00E408B2">
        <w:rPr>
          <w:sz w:val="24"/>
          <w:szCs w:val="24"/>
        </w:rPr>
        <w:lastRenderedPageBreak/>
        <w:t>Member Kirkman stated the application would be complete the following week for submission on or before the deadline of July 30, 2024.</w:t>
      </w:r>
    </w:p>
    <w:p w14:paraId="24D35900" w14:textId="7214F5E0" w:rsidR="00B479F7" w:rsidRPr="00B479F7" w:rsidRDefault="00CB0122" w:rsidP="00B479F7">
      <w:pPr>
        <w:jc w:val="both"/>
        <w:rPr>
          <w:b/>
          <w:bCs/>
          <w:sz w:val="24"/>
          <w:szCs w:val="24"/>
        </w:rPr>
      </w:pPr>
      <w:r>
        <w:rPr>
          <w:b/>
          <w:bCs/>
          <w:sz w:val="24"/>
          <w:szCs w:val="24"/>
        </w:rPr>
        <w:t>D</w:t>
      </w:r>
      <w:r w:rsidR="00E05AC3" w:rsidRPr="00444C64">
        <w:rPr>
          <w:b/>
          <w:bCs/>
          <w:sz w:val="24"/>
          <w:szCs w:val="24"/>
        </w:rPr>
        <w:t>.</w:t>
      </w:r>
      <w:r w:rsidR="00E05AC3">
        <w:rPr>
          <w:b/>
          <w:bCs/>
          <w:sz w:val="24"/>
          <w:szCs w:val="24"/>
        </w:rPr>
        <w:t xml:space="preserve"> </w:t>
      </w:r>
      <w:r w:rsidR="00E408B2" w:rsidRPr="00E408B2">
        <w:rPr>
          <w:b/>
          <w:bCs/>
          <w:sz w:val="24"/>
          <w:szCs w:val="24"/>
        </w:rPr>
        <w:t>UPDATE FROM NREL CORE GROUP ABOUT SITE VISIT ON 7/17</w:t>
      </w:r>
    </w:p>
    <w:p w14:paraId="5BC188B1" w14:textId="77777777" w:rsidR="00E408B2" w:rsidRPr="00E408B2" w:rsidRDefault="00E408B2" w:rsidP="00E408B2">
      <w:pPr>
        <w:spacing w:after="0"/>
        <w:jc w:val="both"/>
        <w:rPr>
          <w:sz w:val="24"/>
          <w:szCs w:val="24"/>
        </w:rPr>
      </w:pPr>
      <w:r w:rsidRPr="00E408B2">
        <w:rPr>
          <w:sz w:val="24"/>
          <w:szCs w:val="24"/>
        </w:rPr>
        <w:t>Board Member Keshaviah updated the board on the site visit of National Renewable Energy Laboratory (NREL) consultants on June 19, 2024, during which time the ESB and consultants reviewed locations for microgrid deployment/solar feasibility, including the rec center, the old town dump, the new fire station site, and the public works building.  The ESB met in the afternoon with the consultants so they could better understand the town’s priorities for technical assistance.  The TOW new wholesale electricity contract was discussed as an opportunity to reduce GHGs.  The site visit resulted in an opportunity to better understand the use of diesel generators to power the town during high demand periods as required by our current energy contract.  Potential replacement with utility scale batteries was discussed briefly.  The NREL consultants were given a copy of the town’s current contract.</w:t>
      </w:r>
    </w:p>
    <w:p w14:paraId="5F48838D" w14:textId="77777777" w:rsidR="00D548E8" w:rsidRDefault="00D548E8" w:rsidP="00335552">
      <w:pPr>
        <w:spacing w:after="0"/>
        <w:jc w:val="both"/>
        <w:rPr>
          <w:sz w:val="24"/>
          <w:szCs w:val="24"/>
        </w:rPr>
      </w:pPr>
    </w:p>
    <w:p w14:paraId="3B77AD9A" w14:textId="419A9B4C" w:rsidR="00E05AC3" w:rsidRPr="00E05AC3" w:rsidRDefault="00E408B2" w:rsidP="00E05AC3">
      <w:pPr>
        <w:jc w:val="both"/>
        <w:rPr>
          <w:b/>
          <w:bCs/>
          <w:sz w:val="24"/>
          <w:szCs w:val="24"/>
        </w:rPr>
      </w:pPr>
      <w:r>
        <w:rPr>
          <w:b/>
          <w:bCs/>
          <w:sz w:val="24"/>
          <w:szCs w:val="24"/>
        </w:rPr>
        <w:t>E</w:t>
      </w:r>
      <w:r w:rsidR="00E05AC3">
        <w:rPr>
          <w:b/>
          <w:bCs/>
          <w:sz w:val="24"/>
          <w:szCs w:val="24"/>
        </w:rPr>
        <w:t xml:space="preserve">.  </w:t>
      </w:r>
      <w:r w:rsidRPr="00E408B2">
        <w:rPr>
          <w:b/>
          <w:bCs/>
          <w:sz w:val="24"/>
          <w:szCs w:val="24"/>
        </w:rPr>
        <w:t>ELECTRICITIES STAFF PRESENTATION AND VISIT</w:t>
      </w:r>
    </w:p>
    <w:p w14:paraId="2BE06D34" w14:textId="77777777" w:rsidR="00E408B2" w:rsidRPr="00E408B2" w:rsidRDefault="00E408B2" w:rsidP="00E408B2">
      <w:pPr>
        <w:spacing w:after="0"/>
        <w:jc w:val="both"/>
        <w:rPr>
          <w:sz w:val="24"/>
          <w:szCs w:val="24"/>
        </w:rPr>
      </w:pPr>
      <w:r w:rsidRPr="00E408B2">
        <w:rPr>
          <w:sz w:val="24"/>
          <w:szCs w:val="24"/>
        </w:rPr>
        <w:t xml:space="preserve">Chairman Hite mentioned that Board Member Conway had invited </w:t>
      </w:r>
      <w:proofErr w:type="spellStart"/>
      <w:r w:rsidRPr="00E408B2">
        <w:rPr>
          <w:sz w:val="24"/>
          <w:szCs w:val="24"/>
        </w:rPr>
        <w:t>Electricities</w:t>
      </w:r>
      <w:proofErr w:type="spellEnd"/>
      <w:r w:rsidRPr="00E408B2">
        <w:rPr>
          <w:sz w:val="24"/>
          <w:szCs w:val="24"/>
        </w:rPr>
        <w:t xml:space="preserve"> representation to present the board on </w:t>
      </w:r>
      <w:proofErr w:type="spellStart"/>
      <w:r w:rsidRPr="00E408B2">
        <w:rPr>
          <w:sz w:val="24"/>
          <w:szCs w:val="24"/>
        </w:rPr>
        <w:t>Auggust</w:t>
      </w:r>
      <w:proofErr w:type="spellEnd"/>
      <w:r w:rsidRPr="00E408B2">
        <w:rPr>
          <w:sz w:val="24"/>
          <w:szCs w:val="24"/>
        </w:rPr>
        <w:t xml:space="preserve"> 1, 2024.  Since Board Member Conway was absent from the meeting, Chairman Hite deferred discussion of this visit, topics, and programming until the next meeting when Board Member Conway is available.</w:t>
      </w:r>
    </w:p>
    <w:p w14:paraId="3FB44836" w14:textId="534EF14F" w:rsidR="008F72CA" w:rsidRPr="00215788" w:rsidRDefault="008F72CA" w:rsidP="007C1C79">
      <w:pPr>
        <w:spacing w:after="0"/>
        <w:jc w:val="both"/>
        <w:rPr>
          <w:sz w:val="24"/>
          <w:szCs w:val="24"/>
        </w:rPr>
      </w:pPr>
    </w:p>
    <w:p w14:paraId="15F25ED8" w14:textId="20C7DEC7" w:rsidR="00882C22" w:rsidRDefault="00E408B2" w:rsidP="005B3A8C">
      <w:pPr>
        <w:spacing w:after="0"/>
        <w:jc w:val="both"/>
        <w:rPr>
          <w:b/>
          <w:bCs/>
          <w:sz w:val="24"/>
          <w:szCs w:val="24"/>
        </w:rPr>
      </w:pPr>
      <w:r>
        <w:rPr>
          <w:b/>
          <w:bCs/>
          <w:sz w:val="24"/>
          <w:szCs w:val="24"/>
        </w:rPr>
        <w:t>F</w:t>
      </w:r>
      <w:r w:rsidR="007C1C79">
        <w:rPr>
          <w:b/>
          <w:bCs/>
          <w:sz w:val="24"/>
          <w:szCs w:val="24"/>
        </w:rPr>
        <w:t xml:space="preserve">.  </w:t>
      </w:r>
      <w:r w:rsidRPr="00E408B2">
        <w:rPr>
          <w:b/>
          <w:bCs/>
          <w:sz w:val="24"/>
          <w:szCs w:val="24"/>
        </w:rPr>
        <w:t>BREAK INTO GROUPS: ENERGY, ELECTRIC TRANSPORTATION, AND</w:t>
      </w:r>
      <w:r w:rsidRPr="00E408B2">
        <w:t xml:space="preserve"> </w:t>
      </w:r>
      <w:r w:rsidRPr="00E408B2">
        <w:rPr>
          <w:b/>
          <w:bCs/>
          <w:sz w:val="24"/>
          <w:szCs w:val="24"/>
        </w:rPr>
        <w:t>URBAN ECOLOGY FOR REMAINDER OF THE MEETING</w:t>
      </w:r>
    </w:p>
    <w:p w14:paraId="2F26716A" w14:textId="77777777" w:rsidR="00E408B2" w:rsidRPr="00E408B2" w:rsidRDefault="00E408B2" w:rsidP="00E408B2">
      <w:pPr>
        <w:spacing w:after="0"/>
        <w:jc w:val="both"/>
        <w:rPr>
          <w:sz w:val="24"/>
          <w:szCs w:val="24"/>
        </w:rPr>
      </w:pPr>
      <w:r w:rsidRPr="00E408B2">
        <w:rPr>
          <w:sz w:val="24"/>
          <w:szCs w:val="24"/>
        </w:rPr>
        <w:t>For the remainder of the time, the ESB split into working groups comprised of urban ecology, energy, and electric transportation.  Notes from each group have been summarized below.</w:t>
      </w:r>
    </w:p>
    <w:p w14:paraId="70D9B1AB" w14:textId="77777777" w:rsidR="00E408B2" w:rsidRPr="00E408B2" w:rsidRDefault="00E408B2" w:rsidP="00E408B2">
      <w:pPr>
        <w:spacing w:after="0"/>
        <w:jc w:val="both"/>
        <w:rPr>
          <w:sz w:val="24"/>
          <w:szCs w:val="24"/>
        </w:rPr>
      </w:pPr>
      <w:r w:rsidRPr="00E408B2">
        <w:rPr>
          <w:sz w:val="24"/>
          <w:szCs w:val="24"/>
        </w:rPr>
        <w:t>The electric transportation group discussed funding opportunities through the IRA, potential site location for EVSE deployment, and began a discussion about standing up an EV experience program through the utility to better familiarize Haywood County residents with electric driving.  No action items came from the discussion, but Board Members Kayler and Brown agreed that obtaining project cost estimates is central to advancing these programs before the TOW’s governing board.</w:t>
      </w:r>
    </w:p>
    <w:p w14:paraId="6A81D5DE" w14:textId="77777777" w:rsidR="00E408B2" w:rsidRPr="00E408B2" w:rsidRDefault="00E408B2" w:rsidP="00E408B2">
      <w:pPr>
        <w:spacing w:after="0"/>
        <w:jc w:val="both"/>
        <w:rPr>
          <w:sz w:val="24"/>
          <w:szCs w:val="24"/>
        </w:rPr>
      </w:pPr>
      <w:r w:rsidRPr="00E408B2">
        <w:rPr>
          <w:sz w:val="24"/>
          <w:szCs w:val="24"/>
        </w:rPr>
        <w:t xml:space="preserve">The urban forestry group shared with its team members the details of the NCFS program, and the criteria outlined on the NCFS website regarding building blocks for implementation of a municipal urban tree planting program.  The group discussed objectives is wishes to accomplish in future funding opportunities, and it recognizes a need to prioritize the order of these activities.  In August, the group will be communicating with WCU faculty, who is developing a Waynesville urban tree project for a senior environmental studies class in the fall 2024.  </w:t>
      </w:r>
    </w:p>
    <w:p w14:paraId="11F6A375" w14:textId="77777777" w:rsidR="00E408B2" w:rsidRDefault="00E408B2" w:rsidP="00E408B2">
      <w:pPr>
        <w:spacing w:after="0"/>
        <w:jc w:val="both"/>
        <w:rPr>
          <w:sz w:val="24"/>
          <w:szCs w:val="24"/>
        </w:rPr>
      </w:pPr>
      <w:r w:rsidRPr="00E408B2">
        <w:rPr>
          <w:sz w:val="24"/>
          <w:szCs w:val="24"/>
        </w:rPr>
        <w:t xml:space="preserve">The energy team discussed the importance of implementing recommendation from recent Waste Reduction Partners (WRP) reports for TOW municipal buildings.  Items discussed included ways to standardize and codify WRP energy efficiency recommendations, an expressed desire to begin </w:t>
      </w:r>
      <w:r w:rsidRPr="00E408B2">
        <w:rPr>
          <w:sz w:val="24"/>
          <w:szCs w:val="24"/>
        </w:rPr>
        <w:lastRenderedPageBreak/>
        <w:t xml:space="preserve">working on simple solutions outlined by WRP (e.g. LED replacements), and a desire to monitor energy and appliance replacement.  Discussion also centered on educating the community about energy efficiency and solar, including the development of resources TOW residents, and partnering with regional nonprofits and businesses to showcase opportunities and examples of existing programs that could translate well to TOW residential and commercial rate payers.  </w:t>
      </w:r>
    </w:p>
    <w:p w14:paraId="379E1132" w14:textId="77777777" w:rsidR="00E408B2" w:rsidRDefault="00E408B2" w:rsidP="00E408B2">
      <w:pPr>
        <w:spacing w:after="0"/>
        <w:jc w:val="both"/>
        <w:rPr>
          <w:sz w:val="24"/>
          <w:szCs w:val="24"/>
        </w:rPr>
      </w:pPr>
    </w:p>
    <w:p w14:paraId="038F1CED" w14:textId="050D03E5" w:rsidR="00E408B2" w:rsidRPr="00515BBA" w:rsidRDefault="00E408B2" w:rsidP="00E408B2">
      <w:pPr>
        <w:jc w:val="both"/>
        <w:rPr>
          <w:b/>
          <w:bCs/>
          <w:sz w:val="24"/>
          <w:szCs w:val="24"/>
        </w:rPr>
      </w:pPr>
      <w:r>
        <w:rPr>
          <w:b/>
          <w:bCs/>
          <w:sz w:val="24"/>
          <w:szCs w:val="24"/>
        </w:rPr>
        <w:t>G.  OTHER BUSINESS</w:t>
      </w:r>
    </w:p>
    <w:p w14:paraId="245557BD" w14:textId="1AECEF8A" w:rsidR="00E408B2" w:rsidRDefault="00E408B2" w:rsidP="00E408B2">
      <w:pPr>
        <w:spacing w:after="0"/>
        <w:jc w:val="both"/>
        <w:rPr>
          <w:sz w:val="24"/>
          <w:szCs w:val="24"/>
        </w:rPr>
      </w:pPr>
      <w:r>
        <w:rPr>
          <w:sz w:val="24"/>
          <w:szCs w:val="24"/>
        </w:rPr>
        <w:t>T</w:t>
      </w:r>
      <w:r w:rsidRPr="00E408B2">
        <w:rPr>
          <w:sz w:val="24"/>
          <w:szCs w:val="24"/>
        </w:rPr>
        <w:t>he ESB discussed the importance of AMIs, or Advanced Metering Infrastructure, as a lynchpin of a smart grid.  Perceived benefits were discussed, and while the town has applied for a grant to fund AMI distribution in the TOW utility district, discussion of this tool was deferred until Town Manager Hites and Board Member Conway are available.</w:t>
      </w:r>
      <w:r>
        <w:rPr>
          <w:sz w:val="24"/>
          <w:szCs w:val="24"/>
        </w:rPr>
        <w:t>.</w:t>
      </w:r>
    </w:p>
    <w:p w14:paraId="7696AEA9" w14:textId="77777777" w:rsidR="000A38DF" w:rsidRDefault="000A38DF" w:rsidP="005B3A8C">
      <w:pPr>
        <w:spacing w:after="0"/>
        <w:jc w:val="both"/>
        <w:rPr>
          <w:sz w:val="24"/>
          <w:szCs w:val="24"/>
        </w:rPr>
      </w:pPr>
    </w:p>
    <w:p w14:paraId="7582DCCA" w14:textId="0173E2FF" w:rsidR="00E350ED" w:rsidRPr="00F23935" w:rsidRDefault="00E408B2" w:rsidP="005B3A8C">
      <w:pPr>
        <w:spacing w:after="0"/>
        <w:jc w:val="both"/>
        <w:rPr>
          <w:b/>
          <w:bCs/>
          <w:i/>
          <w:iCs/>
          <w:sz w:val="24"/>
          <w:szCs w:val="24"/>
        </w:rPr>
      </w:pPr>
      <w:r>
        <w:rPr>
          <w:b/>
          <w:bCs/>
          <w:i/>
          <w:iCs/>
          <w:sz w:val="24"/>
          <w:szCs w:val="24"/>
        </w:rPr>
        <w:t>A motion was made by Board Member Wall, seconded by Board Member Kayler, to adjourn the meeting at 6:34pm.  The motion passed unanimously.</w:t>
      </w:r>
    </w:p>
    <w:p w14:paraId="74FD8D55" w14:textId="77777777" w:rsidR="00E350ED" w:rsidRPr="00444C64" w:rsidRDefault="00E350ED" w:rsidP="005B3A8C">
      <w:pPr>
        <w:spacing w:after="0"/>
        <w:jc w:val="both"/>
        <w:rPr>
          <w:sz w:val="24"/>
          <w:szCs w:val="24"/>
        </w:rPr>
      </w:pPr>
    </w:p>
    <w:p w14:paraId="76933535" w14:textId="635586D6" w:rsidR="00171E8B" w:rsidRPr="005B7DC6" w:rsidRDefault="006838D3" w:rsidP="005B3A8C">
      <w:pPr>
        <w:spacing w:after="0"/>
        <w:jc w:val="both"/>
        <w:rPr>
          <w:i/>
          <w:iCs/>
          <w:sz w:val="24"/>
          <w:szCs w:val="24"/>
        </w:rPr>
      </w:pPr>
      <w:r w:rsidRPr="00444C64">
        <w:rPr>
          <w:i/>
          <w:iCs/>
          <w:sz w:val="24"/>
          <w:szCs w:val="24"/>
        </w:rPr>
        <w:t xml:space="preserve">The next regular scheduled meeting of the Environmental Sustainability Board will be held on Thursday, </w:t>
      </w:r>
      <w:r w:rsidR="00E408B2">
        <w:rPr>
          <w:i/>
          <w:iCs/>
          <w:sz w:val="24"/>
          <w:szCs w:val="24"/>
        </w:rPr>
        <w:t>August 1</w:t>
      </w:r>
      <w:r w:rsidR="00E408B2" w:rsidRPr="00E408B2">
        <w:rPr>
          <w:i/>
          <w:iCs/>
          <w:sz w:val="24"/>
          <w:szCs w:val="24"/>
          <w:vertAlign w:val="superscript"/>
        </w:rPr>
        <w:t>s</w:t>
      </w:r>
      <w:r w:rsidR="00E408B2">
        <w:rPr>
          <w:i/>
          <w:iCs/>
          <w:sz w:val="24"/>
          <w:szCs w:val="24"/>
          <w:vertAlign w:val="superscript"/>
        </w:rPr>
        <w:t>t</w:t>
      </w:r>
      <w:r w:rsidR="00FB2F88">
        <w:rPr>
          <w:i/>
          <w:iCs/>
          <w:sz w:val="24"/>
          <w:szCs w:val="24"/>
        </w:rPr>
        <w:t xml:space="preserve"> </w:t>
      </w:r>
      <w:r w:rsidRPr="00444C64">
        <w:rPr>
          <w:i/>
          <w:iCs/>
          <w:sz w:val="24"/>
          <w:szCs w:val="24"/>
        </w:rPr>
        <w:t xml:space="preserve"> at </w:t>
      </w:r>
      <w:r w:rsidR="001568BC">
        <w:rPr>
          <w:i/>
          <w:iCs/>
          <w:sz w:val="24"/>
          <w:szCs w:val="24"/>
        </w:rPr>
        <w:t>4:30</w:t>
      </w:r>
      <w:r w:rsidR="00444C64">
        <w:rPr>
          <w:i/>
          <w:iCs/>
          <w:sz w:val="24"/>
          <w:szCs w:val="24"/>
        </w:rPr>
        <w:t>pm</w:t>
      </w:r>
      <w:r w:rsidRPr="00444C64">
        <w:rPr>
          <w:i/>
          <w:iCs/>
          <w:sz w:val="24"/>
          <w:szCs w:val="24"/>
        </w:rPr>
        <w:t xml:space="preserve">, </w:t>
      </w:r>
      <w:r w:rsidR="00FC0476">
        <w:rPr>
          <w:i/>
          <w:iCs/>
          <w:sz w:val="24"/>
          <w:szCs w:val="24"/>
        </w:rPr>
        <w:t>located</w:t>
      </w:r>
      <w:r w:rsidR="00B27186">
        <w:rPr>
          <w:i/>
          <w:iCs/>
          <w:sz w:val="24"/>
          <w:szCs w:val="24"/>
        </w:rPr>
        <w:t xml:space="preserve"> </w:t>
      </w:r>
      <w:r w:rsidR="00FC0476">
        <w:rPr>
          <w:i/>
          <w:iCs/>
          <w:sz w:val="24"/>
          <w:szCs w:val="24"/>
        </w:rPr>
        <w:t>at</w:t>
      </w:r>
      <w:r w:rsidR="001568BC">
        <w:rPr>
          <w:i/>
          <w:iCs/>
          <w:sz w:val="24"/>
          <w:szCs w:val="24"/>
        </w:rPr>
        <w:t xml:space="preserve"> 16 S. Main Street.</w:t>
      </w:r>
    </w:p>
    <w:p w14:paraId="5E91D721" w14:textId="77777777" w:rsidR="00171E8B" w:rsidRDefault="00171E8B" w:rsidP="005B3A8C">
      <w:pPr>
        <w:spacing w:after="0"/>
        <w:jc w:val="both"/>
        <w:rPr>
          <w:sz w:val="24"/>
          <w:szCs w:val="24"/>
        </w:rPr>
      </w:pPr>
    </w:p>
    <w:p w14:paraId="62FEAC38" w14:textId="244D5057" w:rsidR="00EA22BA" w:rsidRPr="00444C64" w:rsidRDefault="00EA22BA" w:rsidP="005B3A8C">
      <w:pPr>
        <w:spacing w:after="0"/>
        <w:jc w:val="both"/>
        <w:rPr>
          <w:sz w:val="24"/>
          <w:szCs w:val="24"/>
        </w:rPr>
      </w:pPr>
      <w:r w:rsidRPr="00444C64">
        <w:rPr>
          <w:sz w:val="24"/>
          <w:szCs w:val="24"/>
        </w:rPr>
        <w:t>ATTEST:</w:t>
      </w:r>
    </w:p>
    <w:p w14:paraId="4E1074EE" w14:textId="77777777" w:rsidR="003B400C" w:rsidRPr="00444C64" w:rsidRDefault="003B400C" w:rsidP="005B3A8C">
      <w:pPr>
        <w:spacing w:after="0"/>
        <w:jc w:val="both"/>
        <w:rPr>
          <w:sz w:val="24"/>
          <w:szCs w:val="24"/>
        </w:rPr>
      </w:pPr>
    </w:p>
    <w:p w14:paraId="427BF4E9" w14:textId="77777777" w:rsidR="00F80810" w:rsidRPr="00444C64" w:rsidRDefault="00F80810" w:rsidP="005B3A8C">
      <w:pPr>
        <w:spacing w:after="0"/>
        <w:jc w:val="both"/>
        <w:rPr>
          <w:sz w:val="24"/>
          <w:szCs w:val="24"/>
        </w:rPr>
      </w:pPr>
    </w:p>
    <w:p w14:paraId="544D913D" w14:textId="77777777" w:rsidR="005B7DC6" w:rsidRPr="00444C64" w:rsidRDefault="00F80810" w:rsidP="005B7DC6">
      <w:pPr>
        <w:jc w:val="both"/>
        <w:rPr>
          <w:sz w:val="24"/>
          <w:szCs w:val="24"/>
          <w:u w:val="single"/>
        </w:rPr>
      </w:pPr>
      <w:r w:rsidRPr="00444C64">
        <w:rPr>
          <w:sz w:val="24"/>
          <w:szCs w:val="24"/>
          <w:u w:val="single"/>
        </w:rPr>
        <w:tab/>
      </w:r>
      <w:r w:rsidRPr="00444C64">
        <w:rPr>
          <w:sz w:val="24"/>
          <w:szCs w:val="24"/>
          <w:u w:val="single"/>
        </w:rPr>
        <w:tab/>
      </w:r>
      <w:r w:rsidRPr="00444C64">
        <w:rPr>
          <w:sz w:val="24"/>
          <w:szCs w:val="24"/>
          <w:u w:val="single"/>
        </w:rPr>
        <w:tab/>
      </w:r>
      <w:r w:rsidRPr="00444C64">
        <w:rPr>
          <w:sz w:val="24"/>
          <w:szCs w:val="24"/>
          <w:u w:val="single"/>
        </w:rPr>
        <w:tab/>
      </w:r>
      <w:r w:rsidRPr="00444C64">
        <w:rPr>
          <w:sz w:val="24"/>
          <w:szCs w:val="24"/>
          <w:u w:val="single"/>
        </w:rPr>
        <w:tab/>
      </w:r>
      <w:r w:rsidR="005B7DC6">
        <w:rPr>
          <w:sz w:val="24"/>
          <w:szCs w:val="24"/>
        </w:rPr>
        <w:tab/>
      </w:r>
      <w:r w:rsidR="005B7DC6">
        <w:rPr>
          <w:sz w:val="24"/>
          <w:szCs w:val="24"/>
        </w:rPr>
        <w:tab/>
      </w:r>
      <w:r w:rsidR="005B7DC6">
        <w:rPr>
          <w:sz w:val="24"/>
          <w:szCs w:val="24"/>
        </w:rPr>
        <w:tab/>
      </w:r>
      <w:r w:rsidR="005B7DC6" w:rsidRPr="00444C64">
        <w:rPr>
          <w:sz w:val="24"/>
          <w:szCs w:val="24"/>
          <w:u w:val="single"/>
        </w:rPr>
        <w:tab/>
      </w:r>
      <w:r w:rsidR="005B7DC6" w:rsidRPr="00444C64">
        <w:rPr>
          <w:sz w:val="24"/>
          <w:szCs w:val="24"/>
          <w:u w:val="single"/>
        </w:rPr>
        <w:tab/>
      </w:r>
      <w:r w:rsidR="005B7DC6" w:rsidRPr="00444C64">
        <w:rPr>
          <w:sz w:val="24"/>
          <w:szCs w:val="24"/>
          <w:u w:val="single"/>
        </w:rPr>
        <w:tab/>
      </w:r>
      <w:r w:rsidR="005B7DC6" w:rsidRPr="00444C64">
        <w:rPr>
          <w:sz w:val="24"/>
          <w:szCs w:val="24"/>
          <w:u w:val="single"/>
        </w:rPr>
        <w:tab/>
      </w:r>
      <w:r w:rsidR="005B7DC6" w:rsidRPr="00444C64">
        <w:rPr>
          <w:sz w:val="24"/>
          <w:szCs w:val="24"/>
          <w:u w:val="single"/>
        </w:rPr>
        <w:tab/>
      </w:r>
    </w:p>
    <w:p w14:paraId="4C9A38D0" w14:textId="3B9F6FE0" w:rsidR="00EA22BA" w:rsidRPr="00444C64" w:rsidRDefault="005B7DC6" w:rsidP="00EE2B90">
      <w:pPr>
        <w:jc w:val="both"/>
        <w:rPr>
          <w:sz w:val="24"/>
          <w:szCs w:val="24"/>
        </w:rPr>
      </w:pPr>
      <w:r w:rsidRPr="00444C64">
        <w:rPr>
          <w:sz w:val="24"/>
          <w:szCs w:val="24"/>
        </w:rPr>
        <w:t>William Hite, Board Chair</w:t>
      </w:r>
      <w:r>
        <w:rPr>
          <w:sz w:val="24"/>
          <w:szCs w:val="24"/>
        </w:rPr>
        <w:tab/>
      </w:r>
      <w:r>
        <w:rPr>
          <w:sz w:val="24"/>
          <w:szCs w:val="24"/>
        </w:rPr>
        <w:tab/>
      </w:r>
      <w:r>
        <w:rPr>
          <w:sz w:val="24"/>
          <w:szCs w:val="24"/>
        </w:rPr>
        <w:tab/>
      </w:r>
      <w:r>
        <w:rPr>
          <w:sz w:val="24"/>
          <w:szCs w:val="24"/>
        </w:rPr>
        <w:tab/>
      </w:r>
      <w:r>
        <w:rPr>
          <w:sz w:val="24"/>
          <w:szCs w:val="24"/>
        </w:rPr>
        <w:tab/>
      </w:r>
      <w:r w:rsidRPr="00444C64">
        <w:rPr>
          <w:sz w:val="24"/>
          <w:szCs w:val="24"/>
        </w:rPr>
        <w:t>Candace Poolton, Town Clerk</w:t>
      </w:r>
    </w:p>
    <w:sectPr w:rsidR="00EA22BA" w:rsidRPr="00444C64" w:rsidSect="0006414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BA2AD" w14:textId="77777777" w:rsidR="00392936" w:rsidRDefault="00392936" w:rsidP="00F71FE8">
      <w:pPr>
        <w:spacing w:after="0" w:line="240" w:lineRule="auto"/>
      </w:pPr>
      <w:r>
        <w:separator/>
      </w:r>
    </w:p>
  </w:endnote>
  <w:endnote w:type="continuationSeparator" w:id="0">
    <w:p w14:paraId="168274EE" w14:textId="77777777" w:rsidR="00392936" w:rsidRDefault="00392936" w:rsidP="00F71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06142" w14:textId="77777777" w:rsidR="001A3EEA" w:rsidRDefault="001A3E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8CB4B" w14:textId="4BCC94DE" w:rsidR="0077491C" w:rsidRDefault="0077491C">
    <w:pPr>
      <w:pStyle w:val="Footer"/>
    </w:pPr>
  </w:p>
  <w:sdt>
    <w:sdtPr>
      <w:id w:val="1242759221"/>
      <w:docPartObj>
        <w:docPartGallery w:val="Page Numbers (Bottom of Page)"/>
        <w:docPartUnique/>
      </w:docPartObj>
    </w:sdtPr>
    <w:sdtEndPr/>
    <w:sdtContent>
      <w:sdt>
        <w:sdtPr>
          <w:id w:val="-1705238520"/>
          <w:docPartObj>
            <w:docPartGallery w:val="Page Numbers (Top of Page)"/>
            <w:docPartUnique/>
          </w:docPartObj>
        </w:sdtPr>
        <w:sdtEndPr/>
        <w:sdtContent>
          <w:p w14:paraId="7F280D66" w14:textId="1A7C850C" w:rsidR="0077491C" w:rsidRDefault="0077491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EA3E278" w14:textId="77777777" w:rsidR="0077491C" w:rsidRDefault="00774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260C8" w14:textId="77777777" w:rsidR="001A3EEA" w:rsidRDefault="001A3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4C82E" w14:textId="77777777" w:rsidR="00392936" w:rsidRDefault="00392936" w:rsidP="00F71FE8">
      <w:pPr>
        <w:spacing w:after="0" w:line="240" w:lineRule="auto"/>
      </w:pPr>
      <w:r>
        <w:separator/>
      </w:r>
    </w:p>
  </w:footnote>
  <w:footnote w:type="continuationSeparator" w:id="0">
    <w:p w14:paraId="162AC095" w14:textId="77777777" w:rsidR="00392936" w:rsidRDefault="00392936" w:rsidP="00F71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B3941" w14:textId="77777777" w:rsidR="001A3EEA" w:rsidRDefault="001A3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8B813" w14:textId="48E4024C" w:rsidR="001A3EEA" w:rsidRDefault="001A3E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A9112" w14:textId="77777777" w:rsidR="001A3EEA" w:rsidRDefault="001A3E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57717"/>
    <w:multiLevelType w:val="hybridMultilevel"/>
    <w:tmpl w:val="08DE950A"/>
    <w:lvl w:ilvl="0" w:tplc="23ACD1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E6F64"/>
    <w:multiLevelType w:val="hybridMultilevel"/>
    <w:tmpl w:val="AE42CD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01776"/>
    <w:multiLevelType w:val="hybridMultilevel"/>
    <w:tmpl w:val="F8E4F9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559AA"/>
    <w:multiLevelType w:val="hybridMultilevel"/>
    <w:tmpl w:val="07606BC8"/>
    <w:lvl w:ilvl="0" w:tplc="1CDC7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879F8"/>
    <w:multiLevelType w:val="hybridMultilevel"/>
    <w:tmpl w:val="58D093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B6A09"/>
    <w:multiLevelType w:val="hybridMultilevel"/>
    <w:tmpl w:val="38243614"/>
    <w:lvl w:ilvl="0" w:tplc="F072E1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C5860"/>
    <w:multiLevelType w:val="hybridMultilevel"/>
    <w:tmpl w:val="2824411C"/>
    <w:lvl w:ilvl="0" w:tplc="D00E66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B695A"/>
    <w:multiLevelType w:val="hybridMultilevel"/>
    <w:tmpl w:val="F83E29D4"/>
    <w:lvl w:ilvl="0" w:tplc="17044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4652B"/>
    <w:multiLevelType w:val="hybridMultilevel"/>
    <w:tmpl w:val="1EB66F56"/>
    <w:lvl w:ilvl="0" w:tplc="D8FA84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B84414"/>
    <w:multiLevelType w:val="hybridMultilevel"/>
    <w:tmpl w:val="4EC093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4069A"/>
    <w:multiLevelType w:val="hybridMultilevel"/>
    <w:tmpl w:val="EA66E2B6"/>
    <w:lvl w:ilvl="0" w:tplc="08B8B3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FC078F"/>
    <w:multiLevelType w:val="hybridMultilevel"/>
    <w:tmpl w:val="50DA2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304A4"/>
    <w:multiLevelType w:val="hybridMultilevel"/>
    <w:tmpl w:val="C44AE556"/>
    <w:lvl w:ilvl="0" w:tplc="D6F86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A75C00"/>
    <w:multiLevelType w:val="hybridMultilevel"/>
    <w:tmpl w:val="1688D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BC136B"/>
    <w:multiLevelType w:val="hybridMultilevel"/>
    <w:tmpl w:val="1B8EA124"/>
    <w:lvl w:ilvl="0" w:tplc="E90E4FD6">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787F7DBF"/>
    <w:multiLevelType w:val="hybridMultilevel"/>
    <w:tmpl w:val="6D4EDD72"/>
    <w:lvl w:ilvl="0" w:tplc="AB42A34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033F8B"/>
    <w:multiLevelType w:val="hybridMultilevel"/>
    <w:tmpl w:val="D4CC0D5A"/>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num w:numId="1" w16cid:durableId="1438982358">
    <w:abstractNumId w:val="12"/>
  </w:num>
  <w:num w:numId="2" w16cid:durableId="1898474776">
    <w:abstractNumId w:val="3"/>
  </w:num>
  <w:num w:numId="3" w16cid:durableId="291206363">
    <w:abstractNumId w:val="11"/>
  </w:num>
  <w:num w:numId="4" w16cid:durableId="15079780">
    <w:abstractNumId w:val="1"/>
  </w:num>
  <w:num w:numId="5" w16cid:durableId="1467895428">
    <w:abstractNumId w:val="15"/>
  </w:num>
  <w:num w:numId="6" w16cid:durableId="1711953356">
    <w:abstractNumId w:val="16"/>
  </w:num>
  <w:num w:numId="7" w16cid:durableId="7024422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4896587">
    <w:abstractNumId w:val="0"/>
  </w:num>
  <w:num w:numId="9" w16cid:durableId="474949677">
    <w:abstractNumId w:val="7"/>
  </w:num>
  <w:num w:numId="10" w16cid:durableId="263348439">
    <w:abstractNumId w:val="6"/>
  </w:num>
  <w:num w:numId="11" w16cid:durableId="2040233447">
    <w:abstractNumId w:val="8"/>
  </w:num>
  <w:num w:numId="12" w16cid:durableId="1191726658">
    <w:abstractNumId w:val="5"/>
  </w:num>
  <w:num w:numId="13" w16cid:durableId="1812095596">
    <w:abstractNumId w:val="13"/>
  </w:num>
  <w:num w:numId="14" w16cid:durableId="1961178039">
    <w:abstractNumId w:val="4"/>
  </w:num>
  <w:num w:numId="15" w16cid:durableId="1845781097">
    <w:abstractNumId w:val="9"/>
  </w:num>
  <w:num w:numId="16" w16cid:durableId="1111709771">
    <w:abstractNumId w:val="2"/>
  </w:num>
  <w:num w:numId="17" w16cid:durableId="9169371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FE8"/>
    <w:rsid w:val="000019D8"/>
    <w:rsid w:val="00003479"/>
    <w:rsid w:val="00010ADA"/>
    <w:rsid w:val="00011184"/>
    <w:rsid w:val="00014798"/>
    <w:rsid w:val="0001546F"/>
    <w:rsid w:val="00015E9C"/>
    <w:rsid w:val="0001650F"/>
    <w:rsid w:val="0002010C"/>
    <w:rsid w:val="00020F72"/>
    <w:rsid w:val="0002409B"/>
    <w:rsid w:val="0002637D"/>
    <w:rsid w:val="0002690E"/>
    <w:rsid w:val="00027AD7"/>
    <w:rsid w:val="00032386"/>
    <w:rsid w:val="00032962"/>
    <w:rsid w:val="00032E2B"/>
    <w:rsid w:val="000343B0"/>
    <w:rsid w:val="000367A2"/>
    <w:rsid w:val="00037E6B"/>
    <w:rsid w:val="00044E11"/>
    <w:rsid w:val="00045722"/>
    <w:rsid w:val="00047599"/>
    <w:rsid w:val="00050808"/>
    <w:rsid w:val="00051A01"/>
    <w:rsid w:val="00051AE6"/>
    <w:rsid w:val="000626A1"/>
    <w:rsid w:val="00063735"/>
    <w:rsid w:val="0006414E"/>
    <w:rsid w:val="00064502"/>
    <w:rsid w:val="00065081"/>
    <w:rsid w:val="0006668B"/>
    <w:rsid w:val="000674E1"/>
    <w:rsid w:val="00072014"/>
    <w:rsid w:val="000720C2"/>
    <w:rsid w:val="0007336B"/>
    <w:rsid w:val="00077DB3"/>
    <w:rsid w:val="00080332"/>
    <w:rsid w:val="00080615"/>
    <w:rsid w:val="000816E4"/>
    <w:rsid w:val="00081E6D"/>
    <w:rsid w:val="000833A4"/>
    <w:rsid w:val="000843CF"/>
    <w:rsid w:val="0008548C"/>
    <w:rsid w:val="00090D46"/>
    <w:rsid w:val="00095B35"/>
    <w:rsid w:val="000A135A"/>
    <w:rsid w:val="000A20A5"/>
    <w:rsid w:val="000A2A84"/>
    <w:rsid w:val="000A38DF"/>
    <w:rsid w:val="000B0537"/>
    <w:rsid w:val="000C01C7"/>
    <w:rsid w:val="000C3E1F"/>
    <w:rsid w:val="000C4E94"/>
    <w:rsid w:val="000C59A4"/>
    <w:rsid w:val="000C5D8B"/>
    <w:rsid w:val="000C6DA2"/>
    <w:rsid w:val="000D36CD"/>
    <w:rsid w:val="000E06C8"/>
    <w:rsid w:val="000E2EDA"/>
    <w:rsid w:val="000E4D6B"/>
    <w:rsid w:val="000E6649"/>
    <w:rsid w:val="000E6DF3"/>
    <w:rsid w:val="000F140E"/>
    <w:rsid w:val="000F223F"/>
    <w:rsid w:val="0010473E"/>
    <w:rsid w:val="00107375"/>
    <w:rsid w:val="00111716"/>
    <w:rsid w:val="0011283B"/>
    <w:rsid w:val="00112D7B"/>
    <w:rsid w:val="001156AC"/>
    <w:rsid w:val="00116515"/>
    <w:rsid w:val="00117D36"/>
    <w:rsid w:val="00121B2B"/>
    <w:rsid w:val="00121F5B"/>
    <w:rsid w:val="00122F01"/>
    <w:rsid w:val="001233ED"/>
    <w:rsid w:val="001242F2"/>
    <w:rsid w:val="00125D38"/>
    <w:rsid w:val="001266D1"/>
    <w:rsid w:val="00127F23"/>
    <w:rsid w:val="001317E0"/>
    <w:rsid w:val="00132851"/>
    <w:rsid w:val="00134E9C"/>
    <w:rsid w:val="00137657"/>
    <w:rsid w:val="001439F5"/>
    <w:rsid w:val="00143D93"/>
    <w:rsid w:val="00145B7D"/>
    <w:rsid w:val="00146056"/>
    <w:rsid w:val="001465D5"/>
    <w:rsid w:val="001479BF"/>
    <w:rsid w:val="00152E09"/>
    <w:rsid w:val="001568BC"/>
    <w:rsid w:val="00165037"/>
    <w:rsid w:val="00171E8B"/>
    <w:rsid w:val="0017485E"/>
    <w:rsid w:val="00174A4F"/>
    <w:rsid w:val="00176651"/>
    <w:rsid w:val="00177C57"/>
    <w:rsid w:val="00182551"/>
    <w:rsid w:val="001838B9"/>
    <w:rsid w:val="00191455"/>
    <w:rsid w:val="0019181D"/>
    <w:rsid w:val="001936D0"/>
    <w:rsid w:val="00193912"/>
    <w:rsid w:val="0019518A"/>
    <w:rsid w:val="00197483"/>
    <w:rsid w:val="001A2703"/>
    <w:rsid w:val="001A3EEA"/>
    <w:rsid w:val="001B2BC8"/>
    <w:rsid w:val="001B2C76"/>
    <w:rsid w:val="001B4A3B"/>
    <w:rsid w:val="001B4FB9"/>
    <w:rsid w:val="001B5167"/>
    <w:rsid w:val="001B6B30"/>
    <w:rsid w:val="001C4036"/>
    <w:rsid w:val="001D249E"/>
    <w:rsid w:val="001D27C9"/>
    <w:rsid w:val="001D6CAD"/>
    <w:rsid w:val="001E0361"/>
    <w:rsid w:val="001E1813"/>
    <w:rsid w:val="001E4372"/>
    <w:rsid w:val="001E4416"/>
    <w:rsid w:val="001E4D21"/>
    <w:rsid w:val="001E6187"/>
    <w:rsid w:val="001E7A1A"/>
    <w:rsid w:val="001E7B93"/>
    <w:rsid w:val="001F079F"/>
    <w:rsid w:val="001F283F"/>
    <w:rsid w:val="001F5168"/>
    <w:rsid w:val="001F5483"/>
    <w:rsid w:val="00202230"/>
    <w:rsid w:val="002046E0"/>
    <w:rsid w:val="00204B45"/>
    <w:rsid w:val="002148BD"/>
    <w:rsid w:val="00215788"/>
    <w:rsid w:val="00216185"/>
    <w:rsid w:val="00221516"/>
    <w:rsid w:val="00221E22"/>
    <w:rsid w:val="00222C67"/>
    <w:rsid w:val="00224AFF"/>
    <w:rsid w:val="00225178"/>
    <w:rsid w:val="002302EA"/>
    <w:rsid w:val="00230D16"/>
    <w:rsid w:val="0023288E"/>
    <w:rsid w:val="002369A4"/>
    <w:rsid w:val="00236FA4"/>
    <w:rsid w:val="00245C2F"/>
    <w:rsid w:val="0024668B"/>
    <w:rsid w:val="00246A2D"/>
    <w:rsid w:val="00252518"/>
    <w:rsid w:val="0025399A"/>
    <w:rsid w:val="002547CA"/>
    <w:rsid w:val="00257E27"/>
    <w:rsid w:val="00261286"/>
    <w:rsid w:val="0026135B"/>
    <w:rsid w:val="00262B01"/>
    <w:rsid w:val="00263C84"/>
    <w:rsid w:val="00267BED"/>
    <w:rsid w:val="002731CB"/>
    <w:rsid w:val="00275DAD"/>
    <w:rsid w:val="00277E87"/>
    <w:rsid w:val="00282412"/>
    <w:rsid w:val="00282694"/>
    <w:rsid w:val="00283315"/>
    <w:rsid w:val="002835BF"/>
    <w:rsid w:val="0028370F"/>
    <w:rsid w:val="002862D5"/>
    <w:rsid w:val="00286F5E"/>
    <w:rsid w:val="00293090"/>
    <w:rsid w:val="002A0900"/>
    <w:rsid w:val="002A7256"/>
    <w:rsid w:val="002B3E42"/>
    <w:rsid w:val="002C206E"/>
    <w:rsid w:val="002C3E51"/>
    <w:rsid w:val="002C452B"/>
    <w:rsid w:val="002C4CF7"/>
    <w:rsid w:val="002D22DF"/>
    <w:rsid w:val="002D3D9D"/>
    <w:rsid w:val="002D4618"/>
    <w:rsid w:val="002D78D8"/>
    <w:rsid w:val="002D7E20"/>
    <w:rsid w:val="002E5C17"/>
    <w:rsid w:val="002E73E6"/>
    <w:rsid w:val="002F3319"/>
    <w:rsid w:val="002F6EEA"/>
    <w:rsid w:val="002F7D0C"/>
    <w:rsid w:val="002F7E88"/>
    <w:rsid w:val="00300403"/>
    <w:rsid w:val="003012EE"/>
    <w:rsid w:val="00302008"/>
    <w:rsid w:val="00303698"/>
    <w:rsid w:val="00305048"/>
    <w:rsid w:val="003104D0"/>
    <w:rsid w:val="0031183E"/>
    <w:rsid w:val="00313D35"/>
    <w:rsid w:val="00313F6C"/>
    <w:rsid w:val="00314627"/>
    <w:rsid w:val="00314ED8"/>
    <w:rsid w:val="00317495"/>
    <w:rsid w:val="003221BD"/>
    <w:rsid w:val="003256DC"/>
    <w:rsid w:val="00331D70"/>
    <w:rsid w:val="00331EAD"/>
    <w:rsid w:val="00332650"/>
    <w:rsid w:val="00335552"/>
    <w:rsid w:val="003371CF"/>
    <w:rsid w:val="00340CE9"/>
    <w:rsid w:val="0034552D"/>
    <w:rsid w:val="003469E7"/>
    <w:rsid w:val="00347C0F"/>
    <w:rsid w:val="00351C81"/>
    <w:rsid w:val="003539C3"/>
    <w:rsid w:val="00355D59"/>
    <w:rsid w:val="00360959"/>
    <w:rsid w:val="00362CF8"/>
    <w:rsid w:val="00364696"/>
    <w:rsid w:val="003677DC"/>
    <w:rsid w:val="00376456"/>
    <w:rsid w:val="00377105"/>
    <w:rsid w:val="00377756"/>
    <w:rsid w:val="00382CCA"/>
    <w:rsid w:val="00383BBD"/>
    <w:rsid w:val="003843B3"/>
    <w:rsid w:val="00384817"/>
    <w:rsid w:val="0038713C"/>
    <w:rsid w:val="00392936"/>
    <w:rsid w:val="0039504A"/>
    <w:rsid w:val="003959AE"/>
    <w:rsid w:val="0039714C"/>
    <w:rsid w:val="00397AAE"/>
    <w:rsid w:val="003A249A"/>
    <w:rsid w:val="003A431C"/>
    <w:rsid w:val="003A5960"/>
    <w:rsid w:val="003A6893"/>
    <w:rsid w:val="003B3D84"/>
    <w:rsid w:val="003B400C"/>
    <w:rsid w:val="003B6BFC"/>
    <w:rsid w:val="003C0D4C"/>
    <w:rsid w:val="003D2290"/>
    <w:rsid w:val="003D3370"/>
    <w:rsid w:val="003D34FC"/>
    <w:rsid w:val="003D63B2"/>
    <w:rsid w:val="003E224A"/>
    <w:rsid w:val="003E274A"/>
    <w:rsid w:val="003E4036"/>
    <w:rsid w:val="003E58C3"/>
    <w:rsid w:val="003E7B32"/>
    <w:rsid w:val="003F2997"/>
    <w:rsid w:val="003F2CA3"/>
    <w:rsid w:val="003F3496"/>
    <w:rsid w:val="003F795D"/>
    <w:rsid w:val="00401F5B"/>
    <w:rsid w:val="00403E64"/>
    <w:rsid w:val="004047CC"/>
    <w:rsid w:val="004102C5"/>
    <w:rsid w:val="00413CF8"/>
    <w:rsid w:val="00421DD4"/>
    <w:rsid w:val="0042368F"/>
    <w:rsid w:val="00424B08"/>
    <w:rsid w:val="00425FF2"/>
    <w:rsid w:val="00426F27"/>
    <w:rsid w:val="00435EAE"/>
    <w:rsid w:val="00436D66"/>
    <w:rsid w:val="0043738D"/>
    <w:rsid w:val="0044094A"/>
    <w:rsid w:val="00441478"/>
    <w:rsid w:val="00442DAB"/>
    <w:rsid w:val="00444C64"/>
    <w:rsid w:val="00450FB2"/>
    <w:rsid w:val="00452E90"/>
    <w:rsid w:val="004557B6"/>
    <w:rsid w:val="004560AF"/>
    <w:rsid w:val="00457B62"/>
    <w:rsid w:val="004619D8"/>
    <w:rsid w:val="0046464B"/>
    <w:rsid w:val="00464B2C"/>
    <w:rsid w:val="004656E4"/>
    <w:rsid w:val="00465F0F"/>
    <w:rsid w:val="00466FB3"/>
    <w:rsid w:val="00470B5B"/>
    <w:rsid w:val="00476630"/>
    <w:rsid w:val="004843C8"/>
    <w:rsid w:val="00485D5A"/>
    <w:rsid w:val="00486E32"/>
    <w:rsid w:val="00487E9D"/>
    <w:rsid w:val="00490410"/>
    <w:rsid w:val="00491267"/>
    <w:rsid w:val="00492D5D"/>
    <w:rsid w:val="0049618B"/>
    <w:rsid w:val="00496CE7"/>
    <w:rsid w:val="004A07A2"/>
    <w:rsid w:val="004A2650"/>
    <w:rsid w:val="004A2986"/>
    <w:rsid w:val="004A3F2D"/>
    <w:rsid w:val="004A48B8"/>
    <w:rsid w:val="004B01AE"/>
    <w:rsid w:val="004B0F33"/>
    <w:rsid w:val="004B182E"/>
    <w:rsid w:val="004B2CAC"/>
    <w:rsid w:val="004B391A"/>
    <w:rsid w:val="004B50EF"/>
    <w:rsid w:val="004C149F"/>
    <w:rsid w:val="004C53B1"/>
    <w:rsid w:val="004D3E33"/>
    <w:rsid w:val="004E4E44"/>
    <w:rsid w:val="004F1E8D"/>
    <w:rsid w:val="004F33A5"/>
    <w:rsid w:val="004F49D6"/>
    <w:rsid w:val="004F79C4"/>
    <w:rsid w:val="00503CE6"/>
    <w:rsid w:val="0050525C"/>
    <w:rsid w:val="0051053D"/>
    <w:rsid w:val="00511AF8"/>
    <w:rsid w:val="005140F1"/>
    <w:rsid w:val="00515BBA"/>
    <w:rsid w:val="00517AFC"/>
    <w:rsid w:val="00517BC5"/>
    <w:rsid w:val="0052048C"/>
    <w:rsid w:val="0052270E"/>
    <w:rsid w:val="00523DBF"/>
    <w:rsid w:val="00526296"/>
    <w:rsid w:val="00527214"/>
    <w:rsid w:val="00531040"/>
    <w:rsid w:val="00532613"/>
    <w:rsid w:val="00532A12"/>
    <w:rsid w:val="0053420D"/>
    <w:rsid w:val="0053542D"/>
    <w:rsid w:val="00537030"/>
    <w:rsid w:val="00537278"/>
    <w:rsid w:val="0053743B"/>
    <w:rsid w:val="005377A5"/>
    <w:rsid w:val="00545671"/>
    <w:rsid w:val="005462F6"/>
    <w:rsid w:val="00546700"/>
    <w:rsid w:val="00546A0F"/>
    <w:rsid w:val="00546D81"/>
    <w:rsid w:val="00552031"/>
    <w:rsid w:val="005531DD"/>
    <w:rsid w:val="0055353C"/>
    <w:rsid w:val="00553A44"/>
    <w:rsid w:val="00554DA0"/>
    <w:rsid w:val="005563B5"/>
    <w:rsid w:val="00556A6B"/>
    <w:rsid w:val="00556AB2"/>
    <w:rsid w:val="005571E6"/>
    <w:rsid w:val="00561FC4"/>
    <w:rsid w:val="0056632C"/>
    <w:rsid w:val="00567D33"/>
    <w:rsid w:val="005729A0"/>
    <w:rsid w:val="0057696E"/>
    <w:rsid w:val="00577C6E"/>
    <w:rsid w:val="005879C9"/>
    <w:rsid w:val="00590623"/>
    <w:rsid w:val="005929B7"/>
    <w:rsid w:val="00592A3C"/>
    <w:rsid w:val="00595BDE"/>
    <w:rsid w:val="005975CD"/>
    <w:rsid w:val="005A12A4"/>
    <w:rsid w:val="005A17E7"/>
    <w:rsid w:val="005A2938"/>
    <w:rsid w:val="005A33FD"/>
    <w:rsid w:val="005A3537"/>
    <w:rsid w:val="005B3A8C"/>
    <w:rsid w:val="005B447D"/>
    <w:rsid w:val="005B7DC6"/>
    <w:rsid w:val="005C07C8"/>
    <w:rsid w:val="005C218C"/>
    <w:rsid w:val="005C3A34"/>
    <w:rsid w:val="005C575E"/>
    <w:rsid w:val="005C5D09"/>
    <w:rsid w:val="005D0B43"/>
    <w:rsid w:val="005D0CFC"/>
    <w:rsid w:val="005D2D01"/>
    <w:rsid w:val="005D3D56"/>
    <w:rsid w:val="005D4F0D"/>
    <w:rsid w:val="005E1A45"/>
    <w:rsid w:val="005E2F96"/>
    <w:rsid w:val="005E2FE4"/>
    <w:rsid w:val="005E43B6"/>
    <w:rsid w:val="005E57C1"/>
    <w:rsid w:val="005E682D"/>
    <w:rsid w:val="005F70EC"/>
    <w:rsid w:val="005F759B"/>
    <w:rsid w:val="005F7ACD"/>
    <w:rsid w:val="00600BBE"/>
    <w:rsid w:val="00600E7D"/>
    <w:rsid w:val="00606080"/>
    <w:rsid w:val="00615A8A"/>
    <w:rsid w:val="00621846"/>
    <w:rsid w:val="00623521"/>
    <w:rsid w:val="006249C7"/>
    <w:rsid w:val="00626611"/>
    <w:rsid w:val="00640775"/>
    <w:rsid w:val="006432ED"/>
    <w:rsid w:val="00643C9B"/>
    <w:rsid w:val="00652467"/>
    <w:rsid w:val="00653237"/>
    <w:rsid w:val="00653F7B"/>
    <w:rsid w:val="00654612"/>
    <w:rsid w:val="00657FC5"/>
    <w:rsid w:val="006626FC"/>
    <w:rsid w:val="00673EAD"/>
    <w:rsid w:val="006750A7"/>
    <w:rsid w:val="00681772"/>
    <w:rsid w:val="00683539"/>
    <w:rsid w:val="006838D3"/>
    <w:rsid w:val="00692095"/>
    <w:rsid w:val="0069262A"/>
    <w:rsid w:val="00695503"/>
    <w:rsid w:val="0069624A"/>
    <w:rsid w:val="00696ADA"/>
    <w:rsid w:val="00696F5A"/>
    <w:rsid w:val="006A1090"/>
    <w:rsid w:val="006A287A"/>
    <w:rsid w:val="006A438E"/>
    <w:rsid w:val="006A5F14"/>
    <w:rsid w:val="006A6703"/>
    <w:rsid w:val="006B3630"/>
    <w:rsid w:val="006B591C"/>
    <w:rsid w:val="006B7DDE"/>
    <w:rsid w:val="006B7DE9"/>
    <w:rsid w:val="006C229A"/>
    <w:rsid w:val="006C3124"/>
    <w:rsid w:val="006C5322"/>
    <w:rsid w:val="006C5A54"/>
    <w:rsid w:val="006C717E"/>
    <w:rsid w:val="006C75FB"/>
    <w:rsid w:val="006C79CB"/>
    <w:rsid w:val="006D091A"/>
    <w:rsid w:val="006D0AB3"/>
    <w:rsid w:val="006D1B57"/>
    <w:rsid w:val="006D2253"/>
    <w:rsid w:val="006D581E"/>
    <w:rsid w:val="006D5BB6"/>
    <w:rsid w:val="006D6DFD"/>
    <w:rsid w:val="006E08FF"/>
    <w:rsid w:val="006E47F9"/>
    <w:rsid w:val="007004AC"/>
    <w:rsid w:val="007005EE"/>
    <w:rsid w:val="007036A8"/>
    <w:rsid w:val="007044AE"/>
    <w:rsid w:val="00704617"/>
    <w:rsid w:val="00705D36"/>
    <w:rsid w:val="00710734"/>
    <w:rsid w:val="00717551"/>
    <w:rsid w:val="00717F63"/>
    <w:rsid w:val="00721603"/>
    <w:rsid w:val="00723907"/>
    <w:rsid w:val="007368A9"/>
    <w:rsid w:val="0074334B"/>
    <w:rsid w:val="00747483"/>
    <w:rsid w:val="00747C89"/>
    <w:rsid w:val="0075304C"/>
    <w:rsid w:val="00753D51"/>
    <w:rsid w:val="007543A7"/>
    <w:rsid w:val="0076273C"/>
    <w:rsid w:val="00766462"/>
    <w:rsid w:val="00766E29"/>
    <w:rsid w:val="00767287"/>
    <w:rsid w:val="0077491C"/>
    <w:rsid w:val="007755B3"/>
    <w:rsid w:val="00776E35"/>
    <w:rsid w:val="007773E9"/>
    <w:rsid w:val="007802C5"/>
    <w:rsid w:val="00791834"/>
    <w:rsid w:val="00791B7B"/>
    <w:rsid w:val="007946C9"/>
    <w:rsid w:val="00794F9F"/>
    <w:rsid w:val="00795358"/>
    <w:rsid w:val="00796512"/>
    <w:rsid w:val="007A0628"/>
    <w:rsid w:val="007A1196"/>
    <w:rsid w:val="007A24E2"/>
    <w:rsid w:val="007A3050"/>
    <w:rsid w:val="007A3EA0"/>
    <w:rsid w:val="007A5D30"/>
    <w:rsid w:val="007B2143"/>
    <w:rsid w:val="007B647E"/>
    <w:rsid w:val="007B6D52"/>
    <w:rsid w:val="007C0717"/>
    <w:rsid w:val="007C1C79"/>
    <w:rsid w:val="007C2B99"/>
    <w:rsid w:val="007C3529"/>
    <w:rsid w:val="007C663E"/>
    <w:rsid w:val="007D1229"/>
    <w:rsid w:val="007D2E7F"/>
    <w:rsid w:val="007D43C3"/>
    <w:rsid w:val="007D50FE"/>
    <w:rsid w:val="007D6CC6"/>
    <w:rsid w:val="007D7041"/>
    <w:rsid w:val="007E2EA0"/>
    <w:rsid w:val="007E7779"/>
    <w:rsid w:val="007F47B2"/>
    <w:rsid w:val="007F4FEA"/>
    <w:rsid w:val="007F62E9"/>
    <w:rsid w:val="007F67A5"/>
    <w:rsid w:val="00801DDE"/>
    <w:rsid w:val="008069C4"/>
    <w:rsid w:val="00807B08"/>
    <w:rsid w:val="00810FE4"/>
    <w:rsid w:val="00812230"/>
    <w:rsid w:val="00812A03"/>
    <w:rsid w:val="008145B7"/>
    <w:rsid w:val="00820105"/>
    <w:rsid w:val="00820B76"/>
    <w:rsid w:val="00825B19"/>
    <w:rsid w:val="00830EC2"/>
    <w:rsid w:val="00832FD0"/>
    <w:rsid w:val="00834289"/>
    <w:rsid w:val="00834440"/>
    <w:rsid w:val="00834F81"/>
    <w:rsid w:val="00841447"/>
    <w:rsid w:val="00842583"/>
    <w:rsid w:val="00843B21"/>
    <w:rsid w:val="00843C5D"/>
    <w:rsid w:val="008452C0"/>
    <w:rsid w:val="00850121"/>
    <w:rsid w:val="008513B4"/>
    <w:rsid w:val="00854143"/>
    <w:rsid w:val="00855249"/>
    <w:rsid w:val="0086795D"/>
    <w:rsid w:val="00870FDB"/>
    <w:rsid w:val="00871E2B"/>
    <w:rsid w:val="00872110"/>
    <w:rsid w:val="00874078"/>
    <w:rsid w:val="00877440"/>
    <w:rsid w:val="00881E01"/>
    <w:rsid w:val="008827BE"/>
    <w:rsid w:val="00882C22"/>
    <w:rsid w:val="00883B1B"/>
    <w:rsid w:val="008851D2"/>
    <w:rsid w:val="0088614C"/>
    <w:rsid w:val="00890921"/>
    <w:rsid w:val="00893C6F"/>
    <w:rsid w:val="00894E5E"/>
    <w:rsid w:val="008A0A97"/>
    <w:rsid w:val="008A344D"/>
    <w:rsid w:val="008A413E"/>
    <w:rsid w:val="008A7103"/>
    <w:rsid w:val="008B0764"/>
    <w:rsid w:val="008B231C"/>
    <w:rsid w:val="008B4420"/>
    <w:rsid w:val="008B50E0"/>
    <w:rsid w:val="008B6127"/>
    <w:rsid w:val="008B670F"/>
    <w:rsid w:val="008C1959"/>
    <w:rsid w:val="008C6B90"/>
    <w:rsid w:val="008D003A"/>
    <w:rsid w:val="008D08C7"/>
    <w:rsid w:val="008D2983"/>
    <w:rsid w:val="008D5214"/>
    <w:rsid w:val="008D61FE"/>
    <w:rsid w:val="008D6A84"/>
    <w:rsid w:val="008D763F"/>
    <w:rsid w:val="008D7905"/>
    <w:rsid w:val="008E018C"/>
    <w:rsid w:val="008E1A6A"/>
    <w:rsid w:val="008E3139"/>
    <w:rsid w:val="008F0BEB"/>
    <w:rsid w:val="008F1D76"/>
    <w:rsid w:val="008F557D"/>
    <w:rsid w:val="008F72CA"/>
    <w:rsid w:val="00902246"/>
    <w:rsid w:val="0090507F"/>
    <w:rsid w:val="0091073D"/>
    <w:rsid w:val="009126AF"/>
    <w:rsid w:val="0091382D"/>
    <w:rsid w:val="00913A7B"/>
    <w:rsid w:val="00913B57"/>
    <w:rsid w:val="00915421"/>
    <w:rsid w:val="00915A2D"/>
    <w:rsid w:val="00916DC7"/>
    <w:rsid w:val="00920D3E"/>
    <w:rsid w:val="00931357"/>
    <w:rsid w:val="009326D2"/>
    <w:rsid w:val="00932BFD"/>
    <w:rsid w:val="00932E8C"/>
    <w:rsid w:val="00936191"/>
    <w:rsid w:val="00940818"/>
    <w:rsid w:val="00940D23"/>
    <w:rsid w:val="00941734"/>
    <w:rsid w:val="00944278"/>
    <w:rsid w:val="009533C4"/>
    <w:rsid w:val="00957DB7"/>
    <w:rsid w:val="00957FCF"/>
    <w:rsid w:val="009602EA"/>
    <w:rsid w:val="009621DF"/>
    <w:rsid w:val="009727E3"/>
    <w:rsid w:val="00975F6D"/>
    <w:rsid w:val="00976FD3"/>
    <w:rsid w:val="009774FF"/>
    <w:rsid w:val="009817E9"/>
    <w:rsid w:val="00981915"/>
    <w:rsid w:val="00981F5A"/>
    <w:rsid w:val="00987BF4"/>
    <w:rsid w:val="00990690"/>
    <w:rsid w:val="00991296"/>
    <w:rsid w:val="00994C13"/>
    <w:rsid w:val="009979E5"/>
    <w:rsid w:val="009A1E84"/>
    <w:rsid w:val="009A2319"/>
    <w:rsid w:val="009A331F"/>
    <w:rsid w:val="009A51AB"/>
    <w:rsid w:val="009A51AC"/>
    <w:rsid w:val="009A79DA"/>
    <w:rsid w:val="009B0A27"/>
    <w:rsid w:val="009B2611"/>
    <w:rsid w:val="009B6711"/>
    <w:rsid w:val="009B6FA2"/>
    <w:rsid w:val="009B71E7"/>
    <w:rsid w:val="009B76E9"/>
    <w:rsid w:val="009C039D"/>
    <w:rsid w:val="009C1009"/>
    <w:rsid w:val="009C1C3E"/>
    <w:rsid w:val="009C2980"/>
    <w:rsid w:val="009C39ED"/>
    <w:rsid w:val="009D5014"/>
    <w:rsid w:val="009D51DC"/>
    <w:rsid w:val="009D6DD1"/>
    <w:rsid w:val="009E3FE7"/>
    <w:rsid w:val="009E5293"/>
    <w:rsid w:val="009F2BF0"/>
    <w:rsid w:val="009F574D"/>
    <w:rsid w:val="009F7C77"/>
    <w:rsid w:val="00A02A8E"/>
    <w:rsid w:val="00A04A10"/>
    <w:rsid w:val="00A04B4E"/>
    <w:rsid w:val="00A05C09"/>
    <w:rsid w:val="00A10724"/>
    <w:rsid w:val="00A11732"/>
    <w:rsid w:val="00A1386B"/>
    <w:rsid w:val="00A13CE8"/>
    <w:rsid w:val="00A15DE0"/>
    <w:rsid w:val="00A17156"/>
    <w:rsid w:val="00A22275"/>
    <w:rsid w:val="00A264D9"/>
    <w:rsid w:val="00A27094"/>
    <w:rsid w:val="00A30F7E"/>
    <w:rsid w:val="00A31976"/>
    <w:rsid w:val="00A329CD"/>
    <w:rsid w:val="00A33E90"/>
    <w:rsid w:val="00A3741B"/>
    <w:rsid w:val="00A42DC8"/>
    <w:rsid w:val="00A461B1"/>
    <w:rsid w:val="00A51311"/>
    <w:rsid w:val="00A52706"/>
    <w:rsid w:val="00A548FE"/>
    <w:rsid w:val="00A54FAF"/>
    <w:rsid w:val="00A6034F"/>
    <w:rsid w:val="00A65011"/>
    <w:rsid w:val="00A653E9"/>
    <w:rsid w:val="00A70D93"/>
    <w:rsid w:val="00A72C2A"/>
    <w:rsid w:val="00A7384B"/>
    <w:rsid w:val="00A82700"/>
    <w:rsid w:val="00A94816"/>
    <w:rsid w:val="00A94DA1"/>
    <w:rsid w:val="00A96CB7"/>
    <w:rsid w:val="00A978A5"/>
    <w:rsid w:val="00A97C35"/>
    <w:rsid w:val="00AA12B7"/>
    <w:rsid w:val="00AA13C1"/>
    <w:rsid w:val="00AB0744"/>
    <w:rsid w:val="00AB1BAF"/>
    <w:rsid w:val="00AB1DD0"/>
    <w:rsid w:val="00AB5393"/>
    <w:rsid w:val="00AB5A07"/>
    <w:rsid w:val="00AB644E"/>
    <w:rsid w:val="00AC178E"/>
    <w:rsid w:val="00AC4C22"/>
    <w:rsid w:val="00AD0683"/>
    <w:rsid w:val="00AD0F5B"/>
    <w:rsid w:val="00AD0FAA"/>
    <w:rsid w:val="00AD1D79"/>
    <w:rsid w:val="00AD26F1"/>
    <w:rsid w:val="00AD27DE"/>
    <w:rsid w:val="00AD4135"/>
    <w:rsid w:val="00AD6F2A"/>
    <w:rsid w:val="00AD7E4A"/>
    <w:rsid w:val="00AE00AA"/>
    <w:rsid w:val="00AE25EF"/>
    <w:rsid w:val="00AF13CE"/>
    <w:rsid w:val="00AF1B55"/>
    <w:rsid w:val="00AF59C7"/>
    <w:rsid w:val="00B02117"/>
    <w:rsid w:val="00B074D0"/>
    <w:rsid w:val="00B120B7"/>
    <w:rsid w:val="00B1222D"/>
    <w:rsid w:val="00B13A18"/>
    <w:rsid w:val="00B14444"/>
    <w:rsid w:val="00B2591E"/>
    <w:rsid w:val="00B269BB"/>
    <w:rsid w:val="00B27186"/>
    <w:rsid w:val="00B32ED1"/>
    <w:rsid w:val="00B356DC"/>
    <w:rsid w:val="00B4292D"/>
    <w:rsid w:val="00B442F7"/>
    <w:rsid w:val="00B46300"/>
    <w:rsid w:val="00B479F7"/>
    <w:rsid w:val="00B50D68"/>
    <w:rsid w:val="00B55691"/>
    <w:rsid w:val="00B57483"/>
    <w:rsid w:val="00B60A3B"/>
    <w:rsid w:val="00B60B2B"/>
    <w:rsid w:val="00B61CEE"/>
    <w:rsid w:val="00B655FF"/>
    <w:rsid w:val="00B746B3"/>
    <w:rsid w:val="00B8081D"/>
    <w:rsid w:val="00B83A30"/>
    <w:rsid w:val="00B845CA"/>
    <w:rsid w:val="00B87BC0"/>
    <w:rsid w:val="00B94B8D"/>
    <w:rsid w:val="00BA47AD"/>
    <w:rsid w:val="00BA587E"/>
    <w:rsid w:val="00BB33E1"/>
    <w:rsid w:val="00BC73B0"/>
    <w:rsid w:val="00BD3083"/>
    <w:rsid w:val="00BE5962"/>
    <w:rsid w:val="00BE7A4A"/>
    <w:rsid w:val="00BF12FC"/>
    <w:rsid w:val="00BF31BE"/>
    <w:rsid w:val="00C01FFD"/>
    <w:rsid w:val="00C07B80"/>
    <w:rsid w:val="00C148E9"/>
    <w:rsid w:val="00C21006"/>
    <w:rsid w:val="00C21C0E"/>
    <w:rsid w:val="00C2342F"/>
    <w:rsid w:val="00C2543F"/>
    <w:rsid w:val="00C308E0"/>
    <w:rsid w:val="00C3270F"/>
    <w:rsid w:val="00C33A1F"/>
    <w:rsid w:val="00C35C03"/>
    <w:rsid w:val="00C43512"/>
    <w:rsid w:val="00C478D6"/>
    <w:rsid w:val="00C51A11"/>
    <w:rsid w:val="00C53F78"/>
    <w:rsid w:val="00C54124"/>
    <w:rsid w:val="00C55D68"/>
    <w:rsid w:val="00C5654B"/>
    <w:rsid w:val="00C568AB"/>
    <w:rsid w:val="00C6170C"/>
    <w:rsid w:val="00C6512B"/>
    <w:rsid w:val="00C66A75"/>
    <w:rsid w:val="00C73D38"/>
    <w:rsid w:val="00C770A0"/>
    <w:rsid w:val="00C8736D"/>
    <w:rsid w:val="00C9160A"/>
    <w:rsid w:val="00C94302"/>
    <w:rsid w:val="00CA13C5"/>
    <w:rsid w:val="00CA415B"/>
    <w:rsid w:val="00CA46FC"/>
    <w:rsid w:val="00CB0122"/>
    <w:rsid w:val="00CB186E"/>
    <w:rsid w:val="00CB523E"/>
    <w:rsid w:val="00CB52B7"/>
    <w:rsid w:val="00CC0A17"/>
    <w:rsid w:val="00CC38D4"/>
    <w:rsid w:val="00CC46E5"/>
    <w:rsid w:val="00CC4D38"/>
    <w:rsid w:val="00CC695C"/>
    <w:rsid w:val="00CD3704"/>
    <w:rsid w:val="00CD3C08"/>
    <w:rsid w:val="00CD4AAE"/>
    <w:rsid w:val="00CD4D2B"/>
    <w:rsid w:val="00CD5220"/>
    <w:rsid w:val="00CD6765"/>
    <w:rsid w:val="00CE196C"/>
    <w:rsid w:val="00CE5309"/>
    <w:rsid w:val="00CE5D0D"/>
    <w:rsid w:val="00CE6342"/>
    <w:rsid w:val="00CE6B47"/>
    <w:rsid w:val="00CF269B"/>
    <w:rsid w:val="00CF4C36"/>
    <w:rsid w:val="00CF74A9"/>
    <w:rsid w:val="00D0324D"/>
    <w:rsid w:val="00D10054"/>
    <w:rsid w:val="00D11210"/>
    <w:rsid w:val="00D13409"/>
    <w:rsid w:val="00D1683A"/>
    <w:rsid w:val="00D20E89"/>
    <w:rsid w:val="00D23140"/>
    <w:rsid w:val="00D23CB4"/>
    <w:rsid w:val="00D242B1"/>
    <w:rsid w:val="00D24DBC"/>
    <w:rsid w:val="00D258CA"/>
    <w:rsid w:val="00D26642"/>
    <w:rsid w:val="00D2711E"/>
    <w:rsid w:val="00D338D1"/>
    <w:rsid w:val="00D363E7"/>
    <w:rsid w:val="00D37006"/>
    <w:rsid w:val="00D42487"/>
    <w:rsid w:val="00D43771"/>
    <w:rsid w:val="00D46113"/>
    <w:rsid w:val="00D505A9"/>
    <w:rsid w:val="00D52AEA"/>
    <w:rsid w:val="00D548E8"/>
    <w:rsid w:val="00D566DF"/>
    <w:rsid w:val="00D579FC"/>
    <w:rsid w:val="00D60E52"/>
    <w:rsid w:val="00D64436"/>
    <w:rsid w:val="00D66CA1"/>
    <w:rsid w:val="00D72C35"/>
    <w:rsid w:val="00D72E74"/>
    <w:rsid w:val="00D74088"/>
    <w:rsid w:val="00D805BB"/>
    <w:rsid w:val="00D805CA"/>
    <w:rsid w:val="00D809EF"/>
    <w:rsid w:val="00D80EF6"/>
    <w:rsid w:val="00D8307A"/>
    <w:rsid w:val="00D8552C"/>
    <w:rsid w:val="00D90F26"/>
    <w:rsid w:val="00D91219"/>
    <w:rsid w:val="00D92507"/>
    <w:rsid w:val="00D948AA"/>
    <w:rsid w:val="00D94B80"/>
    <w:rsid w:val="00DA2604"/>
    <w:rsid w:val="00DA47EB"/>
    <w:rsid w:val="00DB0070"/>
    <w:rsid w:val="00DB0F0A"/>
    <w:rsid w:val="00DB79E1"/>
    <w:rsid w:val="00DD42CF"/>
    <w:rsid w:val="00DD796D"/>
    <w:rsid w:val="00DE0060"/>
    <w:rsid w:val="00DE6B80"/>
    <w:rsid w:val="00DF06E6"/>
    <w:rsid w:val="00DF3B53"/>
    <w:rsid w:val="00DF6B1C"/>
    <w:rsid w:val="00DF7C55"/>
    <w:rsid w:val="00DF7EE3"/>
    <w:rsid w:val="00E004D9"/>
    <w:rsid w:val="00E00766"/>
    <w:rsid w:val="00E03EEA"/>
    <w:rsid w:val="00E05AC3"/>
    <w:rsid w:val="00E1252B"/>
    <w:rsid w:val="00E14006"/>
    <w:rsid w:val="00E171BC"/>
    <w:rsid w:val="00E179B1"/>
    <w:rsid w:val="00E21453"/>
    <w:rsid w:val="00E21934"/>
    <w:rsid w:val="00E24DCC"/>
    <w:rsid w:val="00E25C48"/>
    <w:rsid w:val="00E26980"/>
    <w:rsid w:val="00E32344"/>
    <w:rsid w:val="00E350ED"/>
    <w:rsid w:val="00E408B2"/>
    <w:rsid w:val="00E52384"/>
    <w:rsid w:val="00E52740"/>
    <w:rsid w:val="00E54533"/>
    <w:rsid w:val="00E5709B"/>
    <w:rsid w:val="00E60095"/>
    <w:rsid w:val="00E602A2"/>
    <w:rsid w:val="00E60307"/>
    <w:rsid w:val="00E65DD5"/>
    <w:rsid w:val="00E67CB8"/>
    <w:rsid w:val="00E70A83"/>
    <w:rsid w:val="00E72EAB"/>
    <w:rsid w:val="00E73DC4"/>
    <w:rsid w:val="00E74254"/>
    <w:rsid w:val="00E74C9A"/>
    <w:rsid w:val="00E75464"/>
    <w:rsid w:val="00E84905"/>
    <w:rsid w:val="00E84A76"/>
    <w:rsid w:val="00E851B1"/>
    <w:rsid w:val="00E93AEA"/>
    <w:rsid w:val="00E93ED1"/>
    <w:rsid w:val="00E94885"/>
    <w:rsid w:val="00E95257"/>
    <w:rsid w:val="00E96F68"/>
    <w:rsid w:val="00E97284"/>
    <w:rsid w:val="00E97E99"/>
    <w:rsid w:val="00EA22BA"/>
    <w:rsid w:val="00EA3119"/>
    <w:rsid w:val="00EA7312"/>
    <w:rsid w:val="00EB7E6A"/>
    <w:rsid w:val="00EC269B"/>
    <w:rsid w:val="00EC27F5"/>
    <w:rsid w:val="00EC6215"/>
    <w:rsid w:val="00ED2891"/>
    <w:rsid w:val="00ED5DED"/>
    <w:rsid w:val="00ED5E46"/>
    <w:rsid w:val="00ED7281"/>
    <w:rsid w:val="00EE088C"/>
    <w:rsid w:val="00EE09FB"/>
    <w:rsid w:val="00EE2B90"/>
    <w:rsid w:val="00EE5C95"/>
    <w:rsid w:val="00EF1A7F"/>
    <w:rsid w:val="00EF4F3A"/>
    <w:rsid w:val="00EF548E"/>
    <w:rsid w:val="00EF7637"/>
    <w:rsid w:val="00F0064C"/>
    <w:rsid w:val="00F045E9"/>
    <w:rsid w:val="00F07A77"/>
    <w:rsid w:val="00F07F96"/>
    <w:rsid w:val="00F130BC"/>
    <w:rsid w:val="00F14482"/>
    <w:rsid w:val="00F2015A"/>
    <w:rsid w:val="00F20B1B"/>
    <w:rsid w:val="00F20BCF"/>
    <w:rsid w:val="00F21181"/>
    <w:rsid w:val="00F21552"/>
    <w:rsid w:val="00F21D29"/>
    <w:rsid w:val="00F21F79"/>
    <w:rsid w:val="00F23935"/>
    <w:rsid w:val="00F30618"/>
    <w:rsid w:val="00F35671"/>
    <w:rsid w:val="00F36D26"/>
    <w:rsid w:val="00F37499"/>
    <w:rsid w:val="00F37885"/>
    <w:rsid w:val="00F42607"/>
    <w:rsid w:val="00F43F2C"/>
    <w:rsid w:val="00F468C2"/>
    <w:rsid w:val="00F52BBE"/>
    <w:rsid w:val="00F55BF2"/>
    <w:rsid w:val="00F576CB"/>
    <w:rsid w:val="00F57987"/>
    <w:rsid w:val="00F630D3"/>
    <w:rsid w:val="00F65B1F"/>
    <w:rsid w:val="00F707CB"/>
    <w:rsid w:val="00F71FE8"/>
    <w:rsid w:val="00F80810"/>
    <w:rsid w:val="00F8182F"/>
    <w:rsid w:val="00F8462C"/>
    <w:rsid w:val="00F86DC4"/>
    <w:rsid w:val="00F870FB"/>
    <w:rsid w:val="00F92085"/>
    <w:rsid w:val="00F9347C"/>
    <w:rsid w:val="00F934FA"/>
    <w:rsid w:val="00F94608"/>
    <w:rsid w:val="00F9483A"/>
    <w:rsid w:val="00F948AB"/>
    <w:rsid w:val="00F971AB"/>
    <w:rsid w:val="00FA4F61"/>
    <w:rsid w:val="00FA6B05"/>
    <w:rsid w:val="00FA7DB4"/>
    <w:rsid w:val="00FB1C17"/>
    <w:rsid w:val="00FB2F88"/>
    <w:rsid w:val="00FB42D0"/>
    <w:rsid w:val="00FB48A3"/>
    <w:rsid w:val="00FB4AA5"/>
    <w:rsid w:val="00FB6402"/>
    <w:rsid w:val="00FB7398"/>
    <w:rsid w:val="00FC0476"/>
    <w:rsid w:val="00FC0F7A"/>
    <w:rsid w:val="00FC1698"/>
    <w:rsid w:val="00FC520F"/>
    <w:rsid w:val="00FC7D08"/>
    <w:rsid w:val="00FD0950"/>
    <w:rsid w:val="00FD2401"/>
    <w:rsid w:val="00FD46E9"/>
    <w:rsid w:val="00FD5C1A"/>
    <w:rsid w:val="00FE0667"/>
    <w:rsid w:val="00FE380E"/>
    <w:rsid w:val="00FE726E"/>
    <w:rsid w:val="00FF01F9"/>
    <w:rsid w:val="00FF1370"/>
    <w:rsid w:val="00FF588C"/>
    <w:rsid w:val="00FF6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4879A"/>
  <w15:chartTrackingRefBased/>
  <w15:docId w15:val="{E9463752-1B71-4E3B-996D-0A0FB99F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FE8"/>
  </w:style>
  <w:style w:type="paragraph" w:styleId="Footer">
    <w:name w:val="footer"/>
    <w:basedOn w:val="Normal"/>
    <w:link w:val="FooterChar"/>
    <w:uiPriority w:val="99"/>
    <w:unhideWhenUsed/>
    <w:rsid w:val="00F71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FE8"/>
  </w:style>
  <w:style w:type="paragraph" w:styleId="ListParagraph">
    <w:name w:val="List Paragraph"/>
    <w:basedOn w:val="Normal"/>
    <w:uiPriority w:val="34"/>
    <w:qFormat/>
    <w:rsid w:val="001F079F"/>
    <w:pPr>
      <w:ind w:left="720"/>
      <w:contextualSpacing/>
    </w:pPr>
  </w:style>
  <w:style w:type="character" w:styleId="Hyperlink">
    <w:name w:val="Hyperlink"/>
    <w:basedOn w:val="DefaultParagraphFont"/>
    <w:uiPriority w:val="99"/>
    <w:unhideWhenUsed/>
    <w:rsid w:val="00F94608"/>
    <w:rPr>
      <w:color w:val="0563C1" w:themeColor="hyperlink"/>
      <w:u w:val="single"/>
    </w:rPr>
  </w:style>
  <w:style w:type="character" w:styleId="UnresolvedMention">
    <w:name w:val="Unresolved Mention"/>
    <w:basedOn w:val="DefaultParagraphFont"/>
    <w:uiPriority w:val="99"/>
    <w:semiHidden/>
    <w:unhideWhenUsed/>
    <w:rsid w:val="00F94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686997">
      <w:bodyDiv w:val="1"/>
      <w:marLeft w:val="0"/>
      <w:marRight w:val="0"/>
      <w:marTop w:val="0"/>
      <w:marBottom w:val="0"/>
      <w:divBdr>
        <w:top w:val="none" w:sz="0" w:space="0" w:color="auto"/>
        <w:left w:val="none" w:sz="0" w:space="0" w:color="auto"/>
        <w:bottom w:val="none" w:sz="0" w:space="0" w:color="auto"/>
        <w:right w:val="none" w:sz="0" w:space="0" w:color="auto"/>
      </w:divBdr>
    </w:div>
    <w:div w:id="512648159">
      <w:bodyDiv w:val="1"/>
      <w:marLeft w:val="0"/>
      <w:marRight w:val="0"/>
      <w:marTop w:val="0"/>
      <w:marBottom w:val="0"/>
      <w:divBdr>
        <w:top w:val="none" w:sz="0" w:space="0" w:color="auto"/>
        <w:left w:val="none" w:sz="0" w:space="0" w:color="auto"/>
        <w:bottom w:val="none" w:sz="0" w:space="0" w:color="auto"/>
        <w:right w:val="none" w:sz="0" w:space="0" w:color="auto"/>
      </w:divBdr>
    </w:div>
    <w:div w:id="792557558">
      <w:bodyDiv w:val="1"/>
      <w:marLeft w:val="0"/>
      <w:marRight w:val="0"/>
      <w:marTop w:val="0"/>
      <w:marBottom w:val="0"/>
      <w:divBdr>
        <w:top w:val="none" w:sz="0" w:space="0" w:color="auto"/>
        <w:left w:val="none" w:sz="0" w:space="0" w:color="auto"/>
        <w:bottom w:val="none" w:sz="0" w:space="0" w:color="auto"/>
        <w:right w:val="none" w:sz="0" w:space="0" w:color="auto"/>
      </w:divBdr>
    </w:div>
    <w:div w:id="832372937">
      <w:bodyDiv w:val="1"/>
      <w:marLeft w:val="0"/>
      <w:marRight w:val="0"/>
      <w:marTop w:val="0"/>
      <w:marBottom w:val="0"/>
      <w:divBdr>
        <w:top w:val="none" w:sz="0" w:space="0" w:color="auto"/>
        <w:left w:val="none" w:sz="0" w:space="0" w:color="auto"/>
        <w:bottom w:val="none" w:sz="0" w:space="0" w:color="auto"/>
        <w:right w:val="none" w:sz="0" w:space="0" w:color="auto"/>
      </w:divBdr>
    </w:div>
    <w:div w:id="865211933">
      <w:bodyDiv w:val="1"/>
      <w:marLeft w:val="0"/>
      <w:marRight w:val="0"/>
      <w:marTop w:val="0"/>
      <w:marBottom w:val="0"/>
      <w:divBdr>
        <w:top w:val="none" w:sz="0" w:space="0" w:color="auto"/>
        <w:left w:val="none" w:sz="0" w:space="0" w:color="auto"/>
        <w:bottom w:val="none" w:sz="0" w:space="0" w:color="auto"/>
        <w:right w:val="none" w:sz="0" w:space="0" w:color="auto"/>
      </w:divBdr>
    </w:div>
    <w:div w:id="919103085">
      <w:bodyDiv w:val="1"/>
      <w:marLeft w:val="0"/>
      <w:marRight w:val="0"/>
      <w:marTop w:val="0"/>
      <w:marBottom w:val="0"/>
      <w:divBdr>
        <w:top w:val="none" w:sz="0" w:space="0" w:color="auto"/>
        <w:left w:val="none" w:sz="0" w:space="0" w:color="auto"/>
        <w:bottom w:val="none" w:sz="0" w:space="0" w:color="auto"/>
        <w:right w:val="none" w:sz="0" w:space="0" w:color="auto"/>
      </w:divBdr>
    </w:div>
    <w:div w:id="998919129">
      <w:bodyDiv w:val="1"/>
      <w:marLeft w:val="0"/>
      <w:marRight w:val="0"/>
      <w:marTop w:val="0"/>
      <w:marBottom w:val="0"/>
      <w:divBdr>
        <w:top w:val="none" w:sz="0" w:space="0" w:color="auto"/>
        <w:left w:val="none" w:sz="0" w:space="0" w:color="auto"/>
        <w:bottom w:val="none" w:sz="0" w:space="0" w:color="auto"/>
        <w:right w:val="none" w:sz="0" w:space="0" w:color="auto"/>
      </w:divBdr>
    </w:div>
    <w:div w:id="1026633533">
      <w:bodyDiv w:val="1"/>
      <w:marLeft w:val="0"/>
      <w:marRight w:val="0"/>
      <w:marTop w:val="0"/>
      <w:marBottom w:val="0"/>
      <w:divBdr>
        <w:top w:val="none" w:sz="0" w:space="0" w:color="auto"/>
        <w:left w:val="none" w:sz="0" w:space="0" w:color="auto"/>
        <w:bottom w:val="none" w:sz="0" w:space="0" w:color="auto"/>
        <w:right w:val="none" w:sz="0" w:space="0" w:color="auto"/>
      </w:divBdr>
    </w:div>
    <w:div w:id="1051685807">
      <w:bodyDiv w:val="1"/>
      <w:marLeft w:val="0"/>
      <w:marRight w:val="0"/>
      <w:marTop w:val="0"/>
      <w:marBottom w:val="0"/>
      <w:divBdr>
        <w:top w:val="none" w:sz="0" w:space="0" w:color="auto"/>
        <w:left w:val="none" w:sz="0" w:space="0" w:color="auto"/>
        <w:bottom w:val="none" w:sz="0" w:space="0" w:color="auto"/>
        <w:right w:val="none" w:sz="0" w:space="0" w:color="auto"/>
      </w:divBdr>
    </w:div>
    <w:div w:id="1287389454">
      <w:bodyDiv w:val="1"/>
      <w:marLeft w:val="0"/>
      <w:marRight w:val="0"/>
      <w:marTop w:val="0"/>
      <w:marBottom w:val="0"/>
      <w:divBdr>
        <w:top w:val="none" w:sz="0" w:space="0" w:color="auto"/>
        <w:left w:val="none" w:sz="0" w:space="0" w:color="auto"/>
        <w:bottom w:val="none" w:sz="0" w:space="0" w:color="auto"/>
        <w:right w:val="none" w:sz="0" w:space="0" w:color="auto"/>
      </w:divBdr>
    </w:div>
    <w:div w:id="1339428128">
      <w:bodyDiv w:val="1"/>
      <w:marLeft w:val="0"/>
      <w:marRight w:val="0"/>
      <w:marTop w:val="0"/>
      <w:marBottom w:val="0"/>
      <w:divBdr>
        <w:top w:val="none" w:sz="0" w:space="0" w:color="auto"/>
        <w:left w:val="none" w:sz="0" w:space="0" w:color="auto"/>
        <w:bottom w:val="none" w:sz="0" w:space="0" w:color="auto"/>
        <w:right w:val="none" w:sz="0" w:space="0" w:color="auto"/>
      </w:divBdr>
    </w:div>
    <w:div w:id="1366755080">
      <w:bodyDiv w:val="1"/>
      <w:marLeft w:val="0"/>
      <w:marRight w:val="0"/>
      <w:marTop w:val="0"/>
      <w:marBottom w:val="0"/>
      <w:divBdr>
        <w:top w:val="none" w:sz="0" w:space="0" w:color="auto"/>
        <w:left w:val="none" w:sz="0" w:space="0" w:color="auto"/>
        <w:bottom w:val="none" w:sz="0" w:space="0" w:color="auto"/>
        <w:right w:val="none" w:sz="0" w:space="0" w:color="auto"/>
      </w:divBdr>
    </w:div>
    <w:div w:id="1661425693">
      <w:bodyDiv w:val="1"/>
      <w:marLeft w:val="0"/>
      <w:marRight w:val="0"/>
      <w:marTop w:val="0"/>
      <w:marBottom w:val="0"/>
      <w:divBdr>
        <w:top w:val="none" w:sz="0" w:space="0" w:color="auto"/>
        <w:left w:val="none" w:sz="0" w:space="0" w:color="auto"/>
        <w:bottom w:val="none" w:sz="0" w:space="0" w:color="auto"/>
        <w:right w:val="none" w:sz="0" w:space="0" w:color="auto"/>
      </w:divBdr>
    </w:div>
    <w:div w:id="168979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3F2-418D-48D9-92AA-FB6CAF408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Poolton</dc:creator>
  <cp:keywords/>
  <dc:description/>
  <cp:lastModifiedBy>Candace Poolton</cp:lastModifiedBy>
  <cp:revision>4</cp:revision>
  <cp:lastPrinted>2024-04-04T18:01:00Z</cp:lastPrinted>
  <dcterms:created xsi:type="dcterms:W3CDTF">2024-07-30T17:15:00Z</dcterms:created>
  <dcterms:modified xsi:type="dcterms:W3CDTF">2024-07-30T17:27:00Z</dcterms:modified>
</cp:coreProperties>
</file>